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97FE2" w14:textId="69D306F7" w:rsidR="006D00C4" w:rsidRDefault="006D00C4" w:rsidP="006D00C4">
      <w:pPr>
        <w:pStyle w:val="SemEspaamento"/>
        <w:jc w:val="center"/>
        <w:rPr>
          <w:rFonts w:ascii="Poppins" w:hAnsi="Poppins" w:cs="Poppins"/>
          <w:b/>
          <w:color w:val="FFFFFF" w:themeColor="background1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79D876" wp14:editId="7C403603">
            <wp:simplePos x="0" y="0"/>
            <wp:positionH relativeFrom="column">
              <wp:posOffset>-213165</wp:posOffset>
            </wp:positionH>
            <wp:positionV relativeFrom="paragraph">
              <wp:posOffset>-1624330</wp:posOffset>
            </wp:positionV>
            <wp:extent cx="2141220" cy="1506357"/>
            <wp:effectExtent l="0" t="0" r="0" b="0"/>
            <wp:wrapNone/>
            <wp:docPr id="97525053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0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C6636D8" wp14:editId="710A165E">
            <wp:simplePos x="0" y="0"/>
            <wp:positionH relativeFrom="page">
              <wp:posOffset>-635</wp:posOffset>
            </wp:positionH>
            <wp:positionV relativeFrom="paragraph">
              <wp:posOffset>-1821180</wp:posOffset>
            </wp:positionV>
            <wp:extent cx="7562850" cy="10696574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A400C" w14:textId="628D8277" w:rsidR="006D00C4" w:rsidRPr="006D00C4" w:rsidRDefault="006D00C4" w:rsidP="006D00C4">
      <w:pPr>
        <w:pStyle w:val="SemEspaamento"/>
        <w:jc w:val="center"/>
        <w:rPr>
          <w:rFonts w:ascii="IBM Plex Sans" w:hAnsi="IBM Plex Sans"/>
          <w:b/>
          <w:color w:val="1E668D"/>
          <w:sz w:val="80"/>
          <w:szCs w:val="80"/>
        </w:rPr>
      </w:pPr>
      <w:r w:rsidRPr="006D00C4">
        <w:rPr>
          <w:rFonts w:ascii="Poppins" w:hAnsi="Poppins" w:cs="Poppins"/>
          <w:b/>
          <w:color w:val="FFFFFF" w:themeColor="background1"/>
          <w:sz w:val="80"/>
          <w:szCs w:val="80"/>
        </w:rPr>
        <w:t>CÓDIGO DE ÉTICA</w:t>
      </w:r>
    </w:p>
    <w:p w14:paraId="46D31B6A" w14:textId="15554A90" w:rsidR="00B6604D" w:rsidRPr="006D00C4" w:rsidRDefault="006D00C4" w:rsidP="006D00C4">
      <w:pPr>
        <w:pStyle w:val="SemEspaamento"/>
        <w:jc w:val="center"/>
        <w:rPr>
          <w:rFonts w:ascii="Poppins" w:hAnsi="Poppins" w:cs="Poppins"/>
          <w:b/>
          <w:color w:val="FFFFFF" w:themeColor="background1"/>
          <w:sz w:val="80"/>
          <w:szCs w:val="80"/>
        </w:rPr>
      </w:pPr>
      <w:r w:rsidRPr="006D00C4">
        <w:rPr>
          <w:rFonts w:ascii="Poppins" w:hAnsi="Poppins" w:cs="Poppins"/>
          <w:b/>
          <w:color w:val="FFFFFF" w:themeColor="background1"/>
          <w:sz w:val="80"/>
          <w:szCs w:val="80"/>
        </w:rPr>
        <w:t>E CONDUTA</w:t>
      </w:r>
    </w:p>
    <w:p w14:paraId="26C820BB" w14:textId="77777777" w:rsidR="00B6604D" w:rsidRDefault="00B6604D" w:rsidP="00B6604D">
      <w:pPr>
        <w:rPr>
          <w:rFonts w:eastAsia="IBM Plex Sans" w:cs="Poppins"/>
        </w:rPr>
      </w:pPr>
    </w:p>
    <w:p w14:paraId="101E231E" w14:textId="77777777" w:rsidR="006D00C4" w:rsidRDefault="006D00C4" w:rsidP="00B6604D">
      <w:pPr>
        <w:rPr>
          <w:rFonts w:eastAsia="IBM Plex Sans" w:cs="Poppins"/>
        </w:rPr>
      </w:pPr>
    </w:p>
    <w:p w14:paraId="02D972F5" w14:textId="77777777" w:rsidR="006D00C4" w:rsidRDefault="006D00C4" w:rsidP="00B6604D">
      <w:pPr>
        <w:rPr>
          <w:rFonts w:eastAsia="IBM Plex Sans" w:cs="Poppins"/>
        </w:rPr>
      </w:pPr>
    </w:p>
    <w:p w14:paraId="22E4A4B1" w14:textId="77777777" w:rsidR="006D00C4" w:rsidRDefault="006D00C4" w:rsidP="00B6604D">
      <w:pPr>
        <w:rPr>
          <w:rFonts w:eastAsia="IBM Plex Sans" w:cs="Poppins"/>
        </w:rPr>
      </w:pPr>
    </w:p>
    <w:p w14:paraId="5C087F7A" w14:textId="77777777" w:rsidR="006D00C4" w:rsidRDefault="006D00C4" w:rsidP="00B6604D">
      <w:pPr>
        <w:rPr>
          <w:rFonts w:eastAsia="IBM Plex Sans" w:cs="Poppins"/>
        </w:rPr>
      </w:pPr>
    </w:p>
    <w:p w14:paraId="60B726B7" w14:textId="3D87180D" w:rsidR="006D00C4" w:rsidRDefault="006D00C4" w:rsidP="006D00C4">
      <w:pPr>
        <w:tabs>
          <w:tab w:val="left" w:pos="6456"/>
        </w:tabs>
        <w:rPr>
          <w:rFonts w:eastAsia="IBM Plex Sans" w:cs="Poppins"/>
        </w:rPr>
      </w:pPr>
      <w:r>
        <w:rPr>
          <w:rFonts w:eastAsia="IBM Plex Sans" w:cs="Poppins"/>
        </w:rPr>
        <w:tab/>
      </w:r>
    </w:p>
    <w:p w14:paraId="3F604F05" w14:textId="77777777" w:rsidR="006D00C4" w:rsidRDefault="006D00C4" w:rsidP="006D00C4">
      <w:pPr>
        <w:tabs>
          <w:tab w:val="left" w:pos="6456"/>
        </w:tabs>
        <w:rPr>
          <w:rFonts w:eastAsia="IBM Plex Sans" w:cs="Poppins"/>
        </w:rPr>
      </w:pPr>
    </w:p>
    <w:p w14:paraId="2E5E40FB" w14:textId="77777777" w:rsidR="006D00C4" w:rsidRDefault="006D00C4" w:rsidP="006D00C4">
      <w:pPr>
        <w:rPr>
          <w:rFonts w:eastAsia="IBM Plex Sans" w:cs="Poppins"/>
          <w:b/>
          <w:bCs/>
          <w:color w:val="FFFFFF" w:themeColor="background1"/>
          <w:sz w:val="28"/>
          <w:szCs w:val="28"/>
        </w:rPr>
      </w:pPr>
    </w:p>
    <w:p w14:paraId="669C6E16" w14:textId="70EFB55F" w:rsidR="00B6604D" w:rsidRPr="006D00C4" w:rsidRDefault="00B6604D" w:rsidP="006D00C4">
      <w:pPr>
        <w:ind w:left="2880" w:firstLine="720"/>
        <w:jc w:val="right"/>
        <w:rPr>
          <w:rFonts w:eastAsia="IBM Plex Sans" w:cs="Poppins"/>
          <w:b/>
          <w:bCs/>
          <w:color w:val="FFFFFF" w:themeColor="background1"/>
          <w:sz w:val="28"/>
          <w:szCs w:val="28"/>
        </w:rPr>
      </w:pPr>
      <w:r w:rsidRPr="006D00C4">
        <w:rPr>
          <w:rFonts w:eastAsia="IBM Plex Sans" w:cs="Poppins"/>
          <w:b/>
          <w:bCs/>
          <w:color w:val="FFFFFF" w:themeColor="background1"/>
          <w:sz w:val="28"/>
          <w:szCs w:val="28"/>
        </w:rPr>
        <w:t>Rede Brasileira De Certificação, Pesquisa e Inovação (RBCIP</w:t>
      </w:r>
      <w:r w:rsidR="006D00C4" w:rsidRPr="006D00C4">
        <w:rPr>
          <w:rFonts w:eastAsia="IBM Plex Sans" w:cs="Poppins"/>
          <w:b/>
          <w:bCs/>
          <w:color w:val="FFFFFF" w:themeColor="background1"/>
          <w:sz w:val="28"/>
          <w:szCs w:val="28"/>
        </w:rPr>
        <w:t>)</w:t>
      </w:r>
    </w:p>
    <w:p w14:paraId="5FF17737" w14:textId="1B8114D0" w:rsidR="00B6604D" w:rsidRPr="006D00C4" w:rsidRDefault="00B6604D" w:rsidP="006D00C4">
      <w:pPr>
        <w:spacing w:line="240" w:lineRule="auto"/>
        <w:jc w:val="right"/>
        <w:rPr>
          <w:rFonts w:eastAsia="IBM Plex Sans" w:cs="Poppins"/>
          <w:b/>
          <w:bCs/>
          <w:color w:val="FFFFFF" w:themeColor="background1"/>
          <w:sz w:val="220"/>
          <w:szCs w:val="220"/>
        </w:rPr>
      </w:pPr>
      <w:r w:rsidRPr="006D00C4">
        <w:rPr>
          <w:rFonts w:eastAsia="IBM Plex Sans" w:cs="Poppins"/>
          <w:b/>
          <w:bCs/>
          <w:color w:val="FFFFFF" w:themeColor="background1"/>
          <w:sz w:val="220"/>
          <w:szCs w:val="220"/>
        </w:rPr>
        <w:t>2025</w:t>
      </w:r>
    </w:p>
    <w:sdt>
      <w:sdtPr>
        <w:rPr>
          <w:rFonts w:ascii="Poppins" w:eastAsia="Arial" w:hAnsi="Poppins" w:cs="Poppins"/>
          <w:color w:val="auto"/>
          <w:sz w:val="22"/>
          <w:szCs w:val="22"/>
          <w:lang w:val="pt-BR" w:eastAsia="pt-BR"/>
        </w:rPr>
        <w:id w:val="-1678185633"/>
        <w:docPartObj>
          <w:docPartGallery w:val="Table of Contents"/>
          <w:docPartUnique/>
        </w:docPartObj>
      </w:sdtPr>
      <w:sdtEndPr>
        <w:rPr>
          <w:b/>
          <w:bCs/>
          <w:sz w:val="18"/>
          <w:szCs w:val="18"/>
        </w:rPr>
      </w:sdtEndPr>
      <w:sdtContent>
        <w:p w14:paraId="36FE9775" w14:textId="5B650F26" w:rsidR="003F1C97" w:rsidRPr="005D7F40" w:rsidRDefault="003F1C97">
          <w:pPr>
            <w:pStyle w:val="CabealhodoSumrio"/>
            <w:rPr>
              <w:rFonts w:ascii="Poppins" w:hAnsi="Poppins" w:cs="Poppins"/>
              <w:b/>
              <w:bCs/>
              <w:color w:val="1E668D"/>
            </w:rPr>
          </w:pPr>
          <w:r w:rsidRPr="005D7F40">
            <w:rPr>
              <w:rFonts w:ascii="Poppins" w:hAnsi="Poppins" w:cs="Poppins"/>
              <w:b/>
              <w:bCs/>
              <w:color w:val="1E668D"/>
              <w:lang w:val="pt-BR"/>
            </w:rPr>
            <w:t>Sumário</w:t>
          </w:r>
        </w:p>
        <w:p w14:paraId="2124CD2E" w14:textId="30740D36" w:rsidR="00565748" w:rsidRPr="00565748" w:rsidRDefault="003F1C97">
          <w:pPr>
            <w:pStyle w:val="Sumrio1"/>
            <w:tabs>
              <w:tab w:val="right" w:leader="dot" w:pos="9019"/>
            </w:tabs>
            <w:rPr>
              <w:rFonts w:ascii="Poppins" w:eastAsiaTheme="minorEastAsia" w:hAnsi="Poppins" w:cs="Poppins"/>
              <w:b/>
              <w:bCs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r w:rsidRPr="00565748">
            <w:rPr>
              <w:rFonts w:ascii="Poppins" w:hAnsi="Poppins" w:cs="Poppins"/>
              <w:b/>
              <w:bCs/>
              <w:color w:val="000000" w:themeColor="text1"/>
              <w:sz w:val="18"/>
              <w:szCs w:val="18"/>
            </w:rPr>
            <w:fldChar w:fldCharType="begin"/>
          </w:r>
          <w:r w:rsidRPr="00565748">
            <w:rPr>
              <w:rFonts w:ascii="Poppins" w:hAnsi="Poppins" w:cs="Poppins"/>
              <w:b/>
              <w:bCs/>
              <w:color w:val="000000" w:themeColor="text1"/>
              <w:sz w:val="18"/>
              <w:szCs w:val="18"/>
            </w:rPr>
            <w:instrText xml:space="preserve"> TOC \o "1-3" \h \z \u </w:instrText>
          </w:r>
          <w:r w:rsidRPr="00565748">
            <w:rPr>
              <w:rFonts w:ascii="Poppins" w:hAnsi="Poppins" w:cs="Poppins"/>
              <w:b/>
              <w:bCs/>
              <w:color w:val="000000" w:themeColor="text1"/>
              <w:sz w:val="18"/>
              <w:szCs w:val="18"/>
            </w:rPr>
            <w:fldChar w:fldCharType="separate"/>
          </w:r>
          <w:hyperlink w:anchor="_Toc203759360" w:history="1">
            <w:r w:rsidR="00565748" w:rsidRPr="00565748">
              <w:rPr>
                <w:rStyle w:val="Hyperlink"/>
                <w:rFonts w:ascii="Poppins" w:hAnsi="Poppins" w:cs="Poppins"/>
                <w:b/>
                <w:bCs/>
                <w:noProof/>
              </w:rPr>
              <w:t>1. Introdução</w:t>
            </w:r>
            <w:r w:rsidR="00565748" w:rsidRPr="00565748">
              <w:rPr>
                <w:rFonts w:ascii="Poppins" w:hAnsi="Poppins" w:cs="Poppins"/>
                <w:b/>
                <w:bCs/>
                <w:noProof/>
                <w:webHidden/>
              </w:rPr>
              <w:tab/>
            </w:r>
            <w:r w:rsidR="00565748"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begin"/>
            </w:r>
            <w:r w:rsidR="00565748" w:rsidRPr="00565748">
              <w:rPr>
                <w:rFonts w:ascii="Poppins" w:hAnsi="Poppins" w:cs="Poppins"/>
                <w:b/>
                <w:bCs/>
                <w:noProof/>
                <w:webHidden/>
              </w:rPr>
              <w:instrText xml:space="preserve"> PAGEREF _Toc203759360 \h </w:instrText>
            </w:r>
            <w:r w:rsidR="00565748" w:rsidRPr="00565748">
              <w:rPr>
                <w:rFonts w:ascii="Poppins" w:hAnsi="Poppins" w:cs="Poppins"/>
                <w:b/>
                <w:bCs/>
                <w:noProof/>
                <w:webHidden/>
              </w:rPr>
            </w:r>
            <w:r w:rsidR="00565748"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separate"/>
            </w:r>
            <w:r w:rsidR="00565748" w:rsidRPr="00565748">
              <w:rPr>
                <w:rFonts w:ascii="Poppins" w:hAnsi="Poppins" w:cs="Poppins"/>
                <w:b/>
                <w:bCs/>
                <w:noProof/>
                <w:webHidden/>
              </w:rPr>
              <w:t>3</w:t>
            </w:r>
            <w:r w:rsidR="00565748"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end"/>
            </w:r>
          </w:hyperlink>
        </w:p>
        <w:p w14:paraId="56AB0149" w14:textId="50AB9048" w:rsidR="00565748" w:rsidRPr="00565748" w:rsidRDefault="00565748">
          <w:pPr>
            <w:pStyle w:val="Sumrio1"/>
            <w:tabs>
              <w:tab w:val="right" w:leader="dot" w:pos="9019"/>
            </w:tabs>
            <w:rPr>
              <w:rFonts w:ascii="Poppins" w:eastAsiaTheme="minorEastAsia" w:hAnsi="Poppins" w:cs="Poppins"/>
              <w:b/>
              <w:bCs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03759366" w:history="1">
            <w:r w:rsidRPr="00565748">
              <w:rPr>
                <w:rStyle w:val="Hyperlink"/>
                <w:rFonts w:ascii="Poppins" w:hAnsi="Poppins" w:cs="Poppins"/>
                <w:b/>
                <w:bCs/>
                <w:noProof/>
              </w:rPr>
              <w:t>2. Princípios Institucionais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ab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begin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instrText xml:space="preserve"> PAGEREF _Toc203759366 \h </w:instrTex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separate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>5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end"/>
            </w:r>
          </w:hyperlink>
        </w:p>
        <w:p w14:paraId="5C8E2C7B" w14:textId="759FACCD" w:rsidR="00565748" w:rsidRPr="00565748" w:rsidRDefault="00565748">
          <w:pPr>
            <w:pStyle w:val="Sumrio1"/>
            <w:tabs>
              <w:tab w:val="right" w:leader="dot" w:pos="9019"/>
            </w:tabs>
            <w:rPr>
              <w:rFonts w:ascii="Poppins" w:eastAsiaTheme="minorEastAsia" w:hAnsi="Poppins" w:cs="Poppins"/>
              <w:b/>
              <w:bCs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03759372" w:history="1">
            <w:r w:rsidRPr="00565748">
              <w:rPr>
                <w:rStyle w:val="Hyperlink"/>
                <w:rFonts w:ascii="Poppins" w:hAnsi="Poppins" w:cs="Poppins"/>
                <w:b/>
                <w:bCs/>
                <w:noProof/>
              </w:rPr>
              <w:t>3. Critérios De Conduta Nos Relacionamentos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ab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begin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instrText xml:space="preserve"> PAGEREF _Toc203759372 \h </w:instrTex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separate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>10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end"/>
            </w:r>
          </w:hyperlink>
        </w:p>
        <w:p w14:paraId="705ADB70" w14:textId="5A7EED74" w:rsidR="00565748" w:rsidRPr="00565748" w:rsidRDefault="00565748">
          <w:pPr>
            <w:pStyle w:val="Sumrio1"/>
            <w:tabs>
              <w:tab w:val="right" w:leader="dot" w:pos="9019"/>
            </w:tabs>
            <w:rPr>
              <w:rFonts w:ascii="Poppins" w:eastAsiaTheme="minorEastAsia" w:hAnsi="Poppins" w:cs="Poppins"/>
              <w:b/>
              <w:bCs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03759379" w:history="1">
            <w:r w:rsidRPr="00565748">
              <w:rPr>
                <w:rStyle w:val="Hyperlink"/>
                <w:rFonts w:ascii="Poppins" w:hAnsi="Poppins" w:cs="Poppins"/>
                <w:b/>
                <w:bCs/>
                <w:noProof/>
              </w:rPr>
              <w:t>4. Incidência Da Cláusula PSEAS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ab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begin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instrText xml:space="preserve"> PAGEREF _Toc203759379 \h </w:instrTex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separate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>14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end"/>
            </w:r>
          </w:hyperlink>
        </w:p>
        <w:p w14:paraId="34C8666D" w14:textId="1C30ADB0" w:rsidR="00565748" w:rsidRPr="00565748" w:rsidRDefault="00565748">
          <w:pPr>
            <w:pStyle w:val="Sumrio1"/>
            <w:tabs>
              <w:tab w:val="right" w:leader="dot" w:pos="9019"/>
            </w:tabs>
            <w:rPr>
              <w:rFonts w:ascii="Poppins" w:eastAsiaTheme="minorEastAsia" w:hAnsi="Poppins" w:cs="Poppins"/>
              <w:b/>
              <w:bCs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03759383" w:history="1">
            <w:r w:rsidRPr="00565748">
              <w:rPr>
                <w:rStyle w:val="Hyperlink"/>
                <w:rFonts w:ascii="Poppins" w:hAnsi="Poppins" w:cs="Poppins"/>
                <w:b/>
                <w:bCs/>
                <w:noProof/>
              </w:rPr>
              <w:t>5. Gestão da Ética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ab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begin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instrText xml:space="preserve"> PAGEREF _Toc203759383 \h </w:instrTex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separate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>17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end"/>
            </w:r>
          </w:hyperlink>
        </w:p>
        <w:p w14:paraId="13356F55" w14:textId="3017F174" w:rsidR="00565748" w:rsidRPr="00565748" w:rsidRDefault="00565748">
          <w:pPr>
            <w:pStyle w:val="Sumrio1"/>
            <w:tabs>
              <w:tab w:val="right" w:leader="dot" w:pos="9019"/>
            </w:tabs>
            <w:rPr>
              <w:rFonts w:ascii="Poppins" w:eastAsiaTheme="minorEastAsia" w:hAnsi="Poppins" w:cs="Poppins"/>
              <w:b/>
              <w:bCs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03759386" w:history="1">
            <w:r w:rsidRPr="00565748">
              <w:rPr>
                <w:rStyle w:val="Hyperlink"/>
                <w:rFonts w:ascii="Poppins" w:hAnsi="Poppins" w:cs="Poppins"/>
                <w:b/>
                <w:bCs/>
                <w:noProof/>
              </w:rPr>
              <w:t>6. Disposições Finais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ab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begin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instrText xml:space="preserve"> PAGEREF _Toc203759386 \h </w:instrTex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separate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>18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end"/>
            </w:r>
          </w:hyperlink>
        </w:p>
        <w:p w14:paraId="00937972" w14:textId="5E743934" w:rsidR="00565748" w:rsidRPr="00565748" w:rsidRDefault="00565748">
          <w:pPr>
            <w:pStyle w:val="Sumrio1"/>
            <w:tabs>
              <w:tab w:val="right" w:leader="dot" w:pos="9019"/>
            </w:tabs>
            <w:rPr>
              <w:rFonts w:ascii="Poppins" w:eastAsiaTheme="minorEastAsia" w:hAnsi="Poppins" w:cs="Poppins"/>
              <w:b/>
              <w:bCs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03759391" w:history="1">
            <w:r w:rsidRPr="00565748">
              <w:rPr>
                <w:rStyle w:val="Hyperlink"/>
                <w:rFonts w:ascii="Poppins" w:hAnsi="Poppins" w:cs="Poppins"/>
                <w:b/>
                <w:bCs/>
                <w:noProof/>
              </w:rPr>
              <w:t>DECLARAÇÃO DE RECEBIMENTO E COMPROMISSO DO CÓDIGO DE ÉTICA E CONDUTA DA RBCIP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ab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begin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instrText xml:space="preserve"> PAGEREF _Toc203759391 \h </w:instrTex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separate"/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t>20</w:t>
            </w:r>
            <w:r w:rsidRPr="00565748">
              <w:rPr>
                <w:rFonts w:ascii="Poppins" w:hAnsi="Poppins" w:cs="Poppins"/>
                <w:b/>
                <w:bCs/>
                <w:noProof/>
                <w:webHidden/>
              </w:rPr>
              <w:fldChar w:fldCharType="end"/>
            </w:r>
          </w:hyperlink>
        </w:p>
        <w:p w14:paraId="212E9FBE" w14:textId="34A6B593" w:rsidR="001C1AC3" w:rsidRPr="001C1AC3" w:rsidRDefault="003F1C97" w:rsidP="001C1AC3">
          <w:pPr>
            <w:rPr>
              <w:rFonts w:cs="Poppins"/>
              <w:b/>
              <w:bCs/>
              <w:color w:val="000000" w:themeColor="text1"/>
              <w:sz w:val="18"/>
              <w:szCs w:val="18"/>
            </w:rPr>
          </w:pPr>
          <w:r w:rsidRPr="00565748">
            <w:rPr>
              <w:rFonts w:cs="Poppins"/>
              <w:b/>
              <w:bCs/>
              <w:color w:val="000000" w:themeColor="text1"/>
              <w:sz w:val="18"/>
              <w:szCs w:val="18"/>
            </w:rPr>
            <w:fldChar w:fldCharType="end"/>
          </w:r>
        </w:p>
        <w:p w14:paraId="31BCFA9A" w14:textId="77777777" w:rsidR="001C1AC3" w:rsidRPr="001C1AC3" w:rsidRDefault="001C1AC3" w:rsidP="001C1AC3">
          <w:pPr>
            <w:rPr>
              <w:rFonts w:cs="Poppins"/>
              <w:b/>
              <w:bCs/>
              <w:color w:val="000000" w:themeColor="text1"/>
              <w:sz w:val="18"/>
              <w:szCs w:val="18"/>
            </w:rPr>
          </w:pPr>
        </w:p>
        <w:p w14:paraId="61EB6FA0" w14:textId="77777777" w:rsidR="001C1AC3" w:rsidRDefault="001C1AC3" w:rsidP="001C1AC3">
          <w:pPr>
            <w:rPr>
              <w:rFonts w:cs="Poppins"/>
              <w:b/>
              <w:bCs/>
              <w:sz w:val="18"/>
              <w:szCs w:val="18"/>
            </w:rPr>
          </w:pPr>
        </w:p>
        <w:p w14:paraId="73CB56BA" w14:textId="77777777" w:rsidR="001C1AC3" w:rsidRDefault="001C1AC3" w:rsidP="001C1AC3">
          <w:pPr>
            <w:rPr>
              <w:rFonts w:cs="Poppins"/>
              <w:b/>
              <w:bCs/>
              <w:sz w:val="18"/>
              <w:szCs w:val="18"/>
            </w:rPr>
          </w:pPr>
        </w:p>
        <w:p w14:paraId="3A28AA5F" w14:textId="77777777" w:rsidR="001C1AC3" w:rsidRDefault="001C1AC3" w:rsidP="001C1AC3">
          <w:pPr>
            <w:rPr>
              <w:rFonts w:cs="Poppins"/>
              <w:b/>
              <w:bCs/>
              <w:sz w:val="18"/>
              <w:szCs w:val="18"/>
            </w:rPr>
          </w:pPr>
        </w:p>
        <w:p w14:paraId="7D997264" w14:textId="77777777" w:rsidR="001C1AC3" w:rsidRDefault="001C1AC3" w:rsidP="001C1AC3">
          <w:pPr>
            <w:rPr>
              <w:rFonts w:cs="Poppins"/>
              <w:b/>
              <w:bCs/>
              <w:sz w:val="18"/>
              <w:szCs w:val="18"/>
            </w:rPr>
          </w:pPr>
        </w:p>
        <w:p w14:paraId="1038A281" w14:textId="77777777" w:rsidR="001C1AC3" w:rsidRDefault="001C1AC3" w:rsidP="001C1AC3">
          <w:pPr>
            <w:rPr>
              <w:rFonts w:cs="Poppins"/>
              <w:b/>
              <w:bCs/>
              <w:sz w:val="18"/>
              <w:szCs w:val="18"/>
            </w:rPr>
          </w:pPr>
        </w:p>
        <w:p w14:paraId="21F82108" w14:textId="77777777" w:rsidR="001C1AC3" w:rsidRDefault="001C1AC3" w:rsidP="001C1AC3">
          <w:pPr>
            <w:rPr>
              <w:rFonts w:cs="Poppins"/>
              <w:b/>
              <w:bCs/>
              <w:sz w:val="18"/>
              <w:szCs w:val="18"/>
            </w:rPr>
          </w:pPr>
        </w:p>
        <w:p w14:paraId="7CD0DD5F" w14:textId="77777777" w:rsidR="001C1AC3" w:rsidRDefault="001C1AC3" w:rsidP="001C1AC3">
          <w:pPr>
            <w:rPr>
              <w:rFonts w:cs="Poppins"/>
              <w:b/>
              <w:bCs/>
              <w:sz w:val="18"/>
              <w:szCs w:val="18"/>
            </w:rPr>
          </w:pPr>
        </w:p>
        <w:p w14:paraId="131066C5" w14:textId="77777777" w:rsidR="001C1AC3" w:rsidRDefault="001C1AC3" w:rsidP="001C1AC3">
          <w:pPr>
            <w:rPr>
              <w:rFonts w:cs="Poppins"/>
              <w:b/>
              <w:bCs/>
              <w:sz w:val="18"/>
              <w:szCs w:val="18"/>
            </w:rPr>
          </w:pPr>
        </w:p>
        <w:p w14:paraId="7CC1DD12" w14:textId="77777777" w:rsidR="00565748" w:rsidRDefault="00565748" w:rsidP="001C1AC3">
          <w:pPr>
            <w:rPr>
              <w:rFonts w:cs="Poppins"/>
              <w:sz w:val="18"/>
              <w:szCs w:val="18"/>
            </w:rPr>
          </w:pPr>
        </w:p>
        <w:p w14:paraId="3D6045E9" w14:textId="77777777" w:rsidR="00565748" w:rsidRDefault="00565748" w:rsidP="001C1AC3">
          <w:pPr>
            <w:rPr>
              <w:rFonts w:cs="Poppins"/>
              <w:sz w:val="18"/>
              <w:szCs w:val="18"/>
            </w:rPr>
          </w:pPr>
        </w:p>
        <w:p w14:paraId="4E868555" w14:textId="77777777" w:rsidR="00565748" w:rsidRDefault="00565748" w:rsidP="001C1AC3">
          <w:pPr>
            <w:rPr>
              <w:rFonts w:cs="Poppins"/>
              <w:sz w:val="18"/>
              <w:szCs w:val="18"/>
            </w:rPr>
          </w:pPr>
        </w:p>
        <w:p w14:paraId="75E88896" w14:textId="77777777" w:rsidR="00565748" w:rsidRDefault="00565748" w:rsidP="001C1AC3">
          <w:pPr>
            <w:rPr>
              <w:rFonts w:cs="Poppins"/>
              <w:sz w:val="18"/>
              <w:szCs w:val="18"/>
            </w:rPr>
          </w:pPr>
        </w:p>
        <w:p w14:paraId="7124CF60" w14:textId="77777777" w:rsidR="00565748" w:rsidRDefault="00565748" w:rsidP="001C1AC3">
          <w:pPr>
            <w:rPr>
              <w:rFonts w:cs="Poppins"/>
              <w:sz w:val="18"/>
              <w:szCs w:val="18"/>
            </w:rPr>
          </w:pPr>
        </w:p>
        <w:p w14:paraId="7B103CDA" w14:textId="77777777" w:rsidR="00565748" w:rsidRDefault="00565748" w:rsidP="001C1AC3">
          <w:pPr>
            <w:rPr>
              <w:rFonts w:cs="Poppins"/>
              <w:sz w:val="18"/>
              <w:szCs w:val="18"/>
            </w:rPr>
          </w:pPr>
        </w:p>
        <w:p w14:paraId="719DD0FE" w14:textId="2805A178" w:rsidR="003F1C97" w:rsidRPr="001C1AC3" w:rsidRDefault="00000000" w:rsidP="001C1AC3">
          <w:pPr>
            <w:rPr>
              <w:rFonts w:cs="Poppins"/>
              <w:sz w:val="18"/>
              <w:szCs w:val="18"/>
            </w:rPr>
          </w:pPr>
        </w:p>
      </w:sdtContent>
    </w:sdt>
    <w:p w14:paraId="1D6322B6" w14:textId="427AD2E5" w:rsidR="003F1C97" w:rsidRPr="00604697" w:rsidRDefault="003F1C97" w:rsidP="003A46A7">
      <w:pPr>
        <w:pStyle w:val="Ttulo1"/>
        <w:rPr>
          <w:color w:val="EFBB44"/>
          <w:sz w:val="22"/>
          <w:szCs w:val="22"/>
        </w:rPr>
      </w:pPr>
      <w:bookmarkStart w:id="0" w:name="_Toc202216046"/>
      <w:bookmarkStart w:id="1" w:name="_Toc203759360"/>
      <w:r w:rsidRPr="003F1C97">
        <w:lastRenderedPageBreak/>
        <w:t>1.</w:t>
      </w:r>
      <w:bookmarkEnd w:id="0"/>
      <w:r w:rsidR="00A96F63">
        <w:t xml:space="preserve"> </w:t>
      </w:r>
      <w:r w:rsidR="00A96F63" w:rsidRPr="00A96F63">
        <w:t>Introdução</w:t>
      </w:r>
      <w:bookmarkEnd w:id="1"/>
    </w:p>
    <w:p w14:paraId="5EFDB9B2" w14:textId="6A3FB376" w:rsidR="00604697" w:rsidRDefault="00604697" w:rsidP="003A46A7">
      <w:r>
        <w:t>O Código de Ética da RBCIP detalha os elementos essenciais nas relações da nossa Instituição e colaboradores com diferentes públicos. Ele visa dar visibilidade aos princípios que orientam nossa atuação e a conduta esperada dos colaboradores e parceiros. É referência para uma atuação que alinhe os interesses da Rede com os interesses legítimos dos públicos, visando criar valor para a Instituição e a sociedade. Este Código é um importante instrumento de governança, pois, compartilha com todos os envolvidos, de forma clara e didática, a conduta esperada no dia a dia. As diretrizes deste Código de Conduta são inspiradas nos nossos Valores e Crenças de Gestão e traduzem nosso compromisso com a Ética. Assim, buscaremos assegurar uma postura íntegra, que julgamos mandatória para um ambiente de negócios saudável e uma sociedade mais justa.</w:t>
      </w:r>
    </w:p>
    <w:p w14:paraId="0003E8A0" w14:textId="77777777" w:rsidR="00604697" w:rsidRDefault="00604697" w:rsidP="003A46A7"/>
    <w:p w14:paraId="463BFDBD" w14:textId="636F2AE7" w:rsidR="00604697" w:rsidRDefault="00604697" w:rsidP="003A46A7">
      <w:pPr>
        <w:pStyle w:val="Ttulo2"/>
        <w:numPr>
          <w:ilvl w:val="0"/>
          <w:numId w:val="389"/>
        </w:numPr>
      </w:pPr>
      <w:bookmarkStart w:id="2" w:name="_Toc203759159"/>
      <w:bookmarkStart w:id="3" w:name="_Toc203759361"/>
      <w:r>
        <w:t>OBJETIVO</w:t>
      </w:r>
      <w:bookmarkEnd w:id="2"/>
      <w:bookmarkEnd w:id="3"/>
    </w:p>
    <w:p w14:paraId="2ACE4444" w14:textId="55E462A0" w:rsidR="00604697" w:rsidRDefault="00604697" w:rsidP="003A46A7">
      <w:pPr>
        <w:tabs>
          <w:tab w:val="num" w:pos="426"/>
        </w:tabs>
        <w:spacing w:after="160"/>
      </w:pPr>
      <w:r>
        <w:t>Este Código de Ética e Conduta visa reforçar os valores éticos da Rede Brasileira de Certificação Pesquisa e Inovação - RBCIP, sua identidade organizacional e os princípios que orientam suas atividades. As disposições deste Código estão ligadas ao compromisso da RBCIP de formar pessoas éticas, capazes de pensar criticamente e influenciar positivamente a sociedade.</w:t>
      </w:r>
    </w:p>
    <w:p w14:paraId="7ABCB35A" w14:textId="35A874A2" w:rsidR="00604697" w:rsidRDefault="00604697" w:rsidP="003A46A7">
      <w:pPr>
        <w:tabs>
          <w:tab w:val="num" w:pos="426"/>
        </w:tabs>
        <w:spacing w:after="160"/>
      </w:pPr>
      <w:r>
        <w:t>O Código alinha-se à missão, valores e visão que definem a identidade da RBCIP e reforçam sua condição de instituição científica, tecnológica e de inovação, comprometida com a excelência.</w:t>
      </w:r>
    </w:p>
    <w:p w14:paraId="1CCDA21E" w14:textId="1A8F42E5" w:rsidR="00604697" w:rsidRDefault="00604697" w:rsidP="003A46A7">
      <w:pPr>
        <w:tabs>
          <w:tab w:val="num" w:pos="426"/>
        </w:tabs>
        <w:spacing w:after="160"/>
      </w:pPr>
      <w:r>
        <w:t>Todos os compromissos da RBCIP por meio de normas, regimentos, regulamentos e políticas, alinham-se e se inspiram neste conjunto de valores.</w:t>
      </w:r>
    </w:p>
    <w:p w14:paraId="547D3B78" w14:textId="77777777" w:rsidR="00604697" w:rsidRDefault="00604697" w:rsidP="003A46A7">
      <w:pPr>
        <w:tabs>
          <w:tab w:val="num" w:pos="426"/>
        </w:tabs>
        <w:spacing w:after="160"/>
      </w:pPr>
    </w:p>
    <w:p w14:paraId="4ACBC56D" w14:textId="64A839D4" w:rsidR="00604697" w:rsidRDefault="00604697" w:rsidP="003A46A7">
      <w:pPr>
        <w:pStyle w:val="Ttulo2"/>
        <w:numPr>
          <w:ilvl w:val="0"/>
          <w:numId w:val="389"/>
        </w:numPr>
      </w:pPr>
      <w:bookmarkStart w:id="4" w:name="_Toc203759160"/>
      <w:bookmarkStart w:id="5" w:name="_Toc203759362"/>
      <w:r>
        <w:lastRenderedPageBreak/>
        <w:t>DESTINATÁRIOS</w:t>
      </w:r>
      <w:bookmarkEnd w:id="4"/>
      <w:bookmarkEnd w:id="5"/>
    </w:p>
    <w:p w14:paraId="240262CF" w14:textId="3ACDCF56" w:rsidR="00604697" w:rsidRDefault="00604697" w:rsidP="003A46A7">
      <w:pPr>
        <w:tabs>
          <w:tab w:val="num" w:pos="426"/>
        </w:tabs>
        <w:spacing w:after="160"/>
      </w:pPr>
      <w:r>
        <w:t>Este Código deve ser observado pelos membros dos Conselhos, Vice- Presidentes, colaboradores, pesquisadores, parceiros comerciais (consultores, agentes comerciais e associados) que atuam em nome da RBCIP e fornecedores (outros contratados e subcontratados pela RBCIP).</w:t>
      </w:r>
    </w:p>
    <w:p w14:paraId="6AD60F9D" w14:textId="26384E5A" w:rsidR="00604697" w:rsidRDefault="00604697" w:rsidP="003A46A7">
      <w:pPr>
        <w:tabs>
          <w:tab w:val="num" w:pos="426"/>
        </w:tabs>
        <w:spacing w:after="160"/>
      </w:pPr>
      <w:r>
        <w:t>Todos esses destinatários devem usar as disposições deste Código como referencial ético e de conduta no relacionamento com a instituição e na condução de suas atividades em qualquer localidade da RBCIP</w:t>
      </w:r>
    </w:p>
    <w:p w14:paraId="21F9F8AD" w14:textId="77777777" w:rsidR="00604697" w:rsidRDefault="00604697" w:rsidP="003A46A7">
      <w:pPr>
        <w:tabs>
          <w:tab w:val="num" w:pos="426"/>
        </w:tabs>
        <w:spacing w:after="160"/>
      </w:pPr>
    </w:p>
    <w:p w14:paraId="7CC6A7B8" w14:textId="3B4E8D66" w:rsidR="00604697" w:rsidRDefault="00604697" w:rsidP="003A46A7">
      <w:pPr>
        <w:pStyle w:val="Ttulo2"/>
        <w:numPr>
          <w:ilvl w:val="0"/>
          <w:numId w:val="389"/>
        </w:numPr>
      </w:pPr>
      <w:bookmarkStart w:id="6" w:name="_Toc203759161"/>
      <w:bookmarkStart w:id="7" w:name="_Toc203759363"/>
      <w:r>
        <w:t>MISSÃO</w:t>
      </w:r>
      <w:bookmarkEnd w:id="6"/>
      <w:bookmarkEnd w:id="7"/>
    </w:p>
    <w:p w14:paraId="368F1ECD" w14:textId="4F9364E2" w:rsidR="00604697" w:rsidRDefault="00604697" w:rsidP="003A46A7">
      <w:pPr>
        <w:tabs>
          <w:tab w:val="num" w:pos="426"/>
        </w:tabs>
        <w:spacing w:after="160"/>
      </w:pPr>
      <w:r>
        <w:t>Fomentar</w:t>
      </w:r>
      <w:r>
        <w:tab/>
        <w:t>e</w:t>
      </w:r>
      <w:r>
        <w:tab/>
        <w:t>promover</w:t>
      </w:r>
      <w:r>
        <w:tab/>
        <w:t>o</w:t>
      </w:r>
      <w:r>
        <w:tab/>
        <w:t>ensino,</w:t>
      </w:r>
      <w:r>
        <w:tab/>
        <w:t>a</w:t>
      </w:r>
      <w:r>
        <w:tab/>
        <w:t>pesquisa</w:t>
      </w:r>
      <w:r>
        <w:tab/>
        <w:t>científica,</w:t>
      </w:r>
      <w:r>
        <w:t xml:space="preserve"> </w:t>
      </w:r>
      <w:r>
        <w:t>o desenvolvimento tecnológico, institucional, regional e nacional.</w:t>
      </w:r>
    </w:p>
    <w:p w14:paraId="553C678E" w14:textId="77777777" w:rsidR="00604697" w:rsidRDefault="00604697" w:rsidP="003A46A7">
      <w:pPr>
        <w:tabs>
          <w:tab w:val="num" w:pos="426"/>
        </w:tabs>
        <w:spacing w:after="160"/>
      </w:pPr>
    </w:p>
    <w:p w14:paraId="546AD7BB" w14:textId="09151A0D" w:rsidR="00604697" w:rsidRDefault="00604697" w:rsidP="003A46A7">
      <w:pPr>
        <w:pStyle w:val="Ttulo2"/>
        <w:numPr>
          <w:ilvl w:val="0"/>
          <w:numId w:val="389"/>
        </w:numPr>
      </w:pPr>
      <w:bookmarkStart w:id="8" w:name="_Toc203759162"/>
      <w:bookmarkStart w:id="9" w:name="_Toc203759364"/>
      <w:r>
        <w:t>VISÃO</w:t>
      </w:r>
      <w:bookmarkEnd w:id="8"/>
      <w:bookmarkEnd w:id="9"/>
    </w:p>
    <w:p w14:paraId="1EC36CB0" w14:textId="09950F23" w:rsidR="00604697" w:rsidRDefault="00604697" w:rsidP="003A46A7">
      <w:pPr>
        <w:tabs>
          <w:tab w:val="num" w:pos="426"/>
        </w:tabs>
        <w:spacing w:after="160"/>
      </w:pPr>
      <w:r>
        <w:t>Tornar-se uma instituição de ciência e tecnologia (ICT) referência na gestão projetos, com credibilidade e excelência administrativa.</w:t>
      </w:r>
    </w:p>
    <w:p w14:paraId="5C872725" w14:textId="77777777" w:rsidR="00604697" w:rsidRDefault="00604697" w:rsidP="003A46A7">
      <w:pPr>
        <w:tabs>
          <w:tab w:val="num" w:pos="426"/>
        </w:tabs>
        <w:spacing w:after="160"/>
      </w:pPr>
    </w:p>
    <w:p w14:paraId="47356837" w14:textId="1111C57E" w:rsidR="00604697" w:rsidRDefault="00604697" w:rsidP="003A46A7">
      <w:pPr>
        <w:pStyle w:val="Ttulo2"/>
        <w:numPr>
          <w:ilvl w:val="0"/>
          <w:numId w:val="389"/>
        </w:numPr>
      </w:pPr>
      <w:bookmarkStart w:id="10" w:name="_Toc203759163"/>
      <w:bookmarkStart w:id="11" w:name="_Toc203759365"/>
      <w:r>
        <w:t>VALORES</w:t>
      </w:r>
      <w:bookmarkEnd w:id="10"/>
      <w:bookmarkEnd w:id="11"/>
    </w:p>
    <w:p w14:paraId="66EBD9F9" w14:textId="77777777" w:rsidR="00604697" w:rsidRDefault="00604697" w:rsidP="003A46A7">
      <w:pPr>
        <w:tabs>
          <w:tab w:val="num" w:pos="426"/>
        </w:tabs>
        <w:spacing w:after="160"/>
      </w:pPr>
      <w:r>
        <w:t>Integridade,</w:t>
      </w:r>
      <w:r>
        <w:tab/>
        <w:t>comportamento</w:t>
      </w:r>
      <w:r>
        <w:tab/>
        <w:t>ético,</w:t>
      </w:r>
      <w:r>
        <w:tab/>
        <w:t>consciência</w:t>
      </w:r>
      <w:r>
        <w:tab/>
        <w:t>socioambiental, compromisso com o desenvolvimento integral do ser humano.</w:t>
      </w:r>
    </w:p>
    <w:p w14:paraId="7E1D6CBE" w14:textId="7500ABB9" w:rsidR="003F1C97" w:rsidRPr="00DF5038" w:rsidRDefault="003F1C97" w:rsidP="003A46A7">
      <w:pPr>
        <w:tabs>
          <w:tab w:val="num" w:pos="426"/>
        </w:tabs>
        <w:spacing w:after="160"/>
        <w:rPr>
          <w:rFonts w:cs="Poppins"/>
          <w:color w:val="000000" w:themeColor="text1"/>
          <w:szCs w:val="21"/>
        </w:rPr>
      </w:pPr>
    </w:p>
    <w:p w14:paraId="73B5BB05" w14:textId="538353AE" w:rsidR="003F1C97" w:rsidRDefault="00780775" w:rsidP="003A46A7">
      <w:pPr>
        <w:pStyle w:val="Ttulo1"/>
        <w:rPr>
          <w:rFonts w:cs="Poppins"/>
        </w:rPr>
      </w:pPr>
      <w:bookmarkStart w:id="12" w:name="_Toc202216052"/>
      <w:bookmarkStart w:id="13" w:name="_Toc203759366"/>
      <w:r w:rsidRPr="003F1C97">
        <w:rPr>
          <w:rFonts w:cs="Poppins"/>
        </w:rPr>
        <w:lastRenderedPageBreak/>
        <w:t xml:space="preserve">2. </w:t>
      </w:r>
      <w:bookmarkEnd w:id="12"/>
      <w:r w:rsidRPr="00604697">
        <w:rPr>
          <w:rFonts w:cs="Poppins"/>
        </w:rPr>
        <w:t>Princípios Institucionais</w:t>
      </w:r>
      <w:bookmarkEnd w:id="13"/>
    </w:p>
    <w:p w14:paraId="3F0E2A96" w14:textId="77777777" w:rsidR="00604697" w:rsidRDefault="00604697" w:rsidP="003A46A7">
      <w:r>
        <w:t>São princípios fundamentais da RBCIP que devem ser seguidos por todos os destinatários:</w:t>
      </w:r>
    </w:p>
    <w:p w14:paraId="0331A4ED" w14:textId="77777777" w:rsidR="00604697" w:rsidRDefault="00604697" w:rsidP="003A46A7"/>
    <w:p w14:paraId="25DC0F3A" w14:textId="31BC8FFF" w:rsidR="00604697" w:rsidRDefault="00604697" w:rsidP="003A46A7">
      <w:pPr>
        <w:pStyle w:val="Ttulo2"/>
      </w:pPr>
      <w:bookmarkStart w:id="14" w:name="_Toc203759165"/>
      <w:bookmarkStart w:id="15" w:name="_Toc203759367"/>
      <w:r>
        <w:t>I.</w:t>
      </w:r>
      <w:r>
        <w:tab/>
        <w:t>FOCO NA EXCELÊNCIA:</w:t>
      </w:r>
      <w:bookmarkEnd w:id="14"/>
      <w:bookmarkEnd w:id="15"/>
    </w:p>
    <w:p w14:paraId="054B717A" w14:textId="73F27F90" w:rsidR="00604697" w:rsidRDefault="00604697" w:rsidP="003A46A7">
      <w:r>
        <w:t>Os destinatários deste Código devem buscar padrões superiores de qualidade e inovação em um ambiente onde o entusiasmo, a vontade de aprender e ensinar, o comprometimento e a postura profissional sejam exemplares e contagiantes. Assim, é indispensável:</w:t>
      </w:r>
    </w:p>
    <w:p w14:paraId="683632B4" w14:textId="77777777" w:rsidR="00604697" w:rsidRDefault="00604697" w:rsidP="003A46A7"/>
    <w:p w14:paraId="38D5C617" w14:textId="796FFFD7" w:rsidR="00604697" w:rsidRDefault="00604697" w:rsidP="003A46A7">
      <w:r>
        <w:t>a.</w:t>
      </w:r>
      <w:r>
        <w:tab/>
        <w:t>Desempenhar as atribuições da função com elevado senso de comprometimento, responsabilidade e proatividade;</w:t>
      </w:r>
    </w:p>
    <w:p w14:paraId="09CF9083" w14:textId="58B6D337" w:rsidR="00604697" w:rsidRDefault="00604697" w:rsidP="003A46A7">
      <w:r>
        <w:t>b.</w:t>
      </w:r>
      <w:r>
        <w:tab/>
        <w:t>Exercer funções com precisão e dentro dos prazos;</w:t>
      </w:r>
    </w:p>
    <w:p w14:paraId="215E69C0" w14:textId="78D1C569" w:rsidR="00604697" w:rsidRDefault="00604697" w:rsidP="003A46A7">
      <w:r>
        <w:t>c.</w:t>
      </w:r>
      <w:r>
        <w:tab/>
        <w:t>Desempenhar suas atividades buscando superar desafios;</w:t>
      </w:r>
    </w:p>
    <w:p w14:paraId="60B0527F" w14:textId="228F4495" w:rsidR="00604697" w:rsidRDefault="00604697" w:rsidP="003A46A7">
      <w:r>
        <w:t>d.</w:t>
      </w:r>
      <w:r>
        <w:tab/>
        <w:t>Buscar propostas inovadoras e de melhoria contínua dos processos da RBCIP;</w:t>
      </w:r>
    </w:p>
    <w:p w14:paraId="241D6010" w14:textId="6D46D048" w:rsidR="00604697" w:rsidRDefault="00604697" w:rsidP="003A46A7">
      <w:r>
        <w:t>e.</w:t>
      </w:r>
      <w:r>
        <w:tab/>
        <w:t>Focar nos objetivos científicos, culturais e sociais, sem permitir que pressões ideológicas, políticas ou econômicas desviem a instituição de sua missão;</w:t>
      </w:r>
    </w:p>
    <w:p w14:paraId="4070FCAF" w14:textId="77777777" w:rsidR="00604697" w:rsidRDefault="00604697" w:rsidP="003A46A7">
      <w:r>
        <w:t>f.</w:t>
      </w:r>
      <w:r>
        <w:tab/>
        <w:t>Reconhecer, corrigir e usar os erros cometidos para identificar formas de evitá-los.</w:t>
      </w:r>
    </w:p>
    <w:p w14:paraId="2EB62AE2" w14:textId="77777777" w:rsidR="00604697" w:rsidRDefault="00604697" w:rsidP="003A46A7"/>
    <w:p w14:paraId="68E994E7" w14:textId="58EDB16D" w:rsidR="00604697" w:rsidRDefault="00604697" w:rsidP="003A46A7">
      <w:pPr>
        <w:pStyle w:val="Ttulo2"/>
      </w:pPr>
      <w:bookmarkStart w:id="16" w:name="_Toc203759166"/>
      <w:bookmarkStart w:id="17" w:name="_Toc203759368"/>
      <w:r>
        <w:t>II.</w:t>
      </w:r>
      <w:r>
        <w:tab/>
        <w:t>HONESTIDADE E ÉTICA:</w:t>
      </w:r>
      <w:bookmarkEnd w:id="16"/>
      <w:bookmarkEnd w:id="17"/>
    </w:p>
    <w:p w14:paraId="4997FB26" w14:textId="29ECE49B" w:rsidR="00604697" w:rsidRDefault="00604697" w:rsidP="003A46A7">
      <w:r>
        <w:t xml:space="preserve">Os destinatários deste Código devem considerar que a excelência e a tradição da RBCIP geram a confiança nas relações com os diversos públicos que a entidade interage, onde se deve pesar não somente o que é legal e ilegal, o que é justo e injusto, </w:t>
      </w:r>
      <w:r>
        <w:lastRenderedPageBreak/>
        <w:t>o que é conveniente e inconveniente, o que é oportuno e inoportuno, mas principalmente o que é honesto e desonesto.</w:t>
      </w:r>
    </w:p>
    <w:p w14:paraId="668ACCD9" w14:textId="77777777" w:rsidR="00604697" w:rsidRDefault="00604697" w:rsidP="003A46A7">
      <w:r>
        <w:t>A ética deve ser o pano de fundo das condutas, já que nem todas as leis, normas e políticas esgotam as reflexões éticas, e assim todos devem:</w:t>
      </w:r>
    </w:p>
    <w:p w14:paraId="75E19E2F" w14:textId="77777777" w:rsidR="00604697" w:rsidRDefault="00604697" w:rsidP="003A46A7"/>
    <w:p w14:paraId="6C22EA18" w14:textId="000AE647" w:rsidR="00604697" w:rsidRDefault="00604697" w:rsidP="003A46A7">
      <w:r>
        <w:t>a.</w:t>
      </w:r>
      <w:r>
        <w:tab/>
        <w:t>Respeitar os direitos humanos e o meio ambiente;</w:t>
      </w:r>
    </w:p>
    <w:p w14:paraId="27164DF9" w14:textId="3D30EEB6" w:rsidR="00604697" w:rsidRDefault="00604697" w:rsidP="003A46A7">
      <w:r>
        <w:t>b.</w:t>
      </w:r>
      <w:r>
        <w:tab/>
        <w:t>Agir eticamente usando os canais de denúncias da Rede para relatar comportamentos contrários às normas deste código;</w:t>
      </w:r>
    </w:p>
    <w:p w14:paraId="03DE465A" w14:textId="19428972" w:rsidR="00604697" w:rsidRDefault="00604697" w:rsidP="003A46A7">
      <w:r>
        <w:t>c.</w:t>
      </w:r>
      <w:r>
        <w:tab/>
        <w:t>Repudiar qualquer forma de assédio;</w:t>
      </w:r>
    </w:p>
    <w:p w14:paraId="352EA10B" w14:textId="289FACE9" w:rsidR="00604697" w:rsidRDefault="00604697" w:rsidP="003A46A7">
      <w:r>
        <w:t>d.</w:t>
      </w:r>
      <w:r>
        <w:tab/>
        <w:t>Repudiar práticas fraudulentas ou de corrupção (suborno, tráfico de influência, lavagem de dinheiro, ocultação de bens, vantagens indevidas e outros) ou atos ilícitos ou criminosos;</w:t>
      </w:r>
    </w:p>
    <w:p w14:paraId="62E724DF" w14:textId="10B93FF6" w:rsidR="00604697" w:rsidRDefault="00604697" w:rsidP="003A46A7">
      <w:r>
        <w:t>e.</w:t>
      </w:r>
      <w:r>
        <w:tab/>
        <w:t>Repudiar condutas delituosas como tráfico de drogas, pessoas ou armas, financiamento e prática de atos de terrorismo, e outras condutas criminosas;</w:t>
      </w:r>
    </w:p>
    <w:p w14:paraId="05D52A53" w14:textId="2DD787A0" w:rsidR="00604697" w:rsidRDefault="00604697" w:rsidP="003A46A7">
      <w:r>
        <w:t>f.</w:t>
      </w:r>
      <w:r>
        <w:tab/>
        <w:t>Condenar condutas ilícitas como falsificação de documentos, evasão fiscal, sonegação, etc.;</w:t>
      </w:r>
    </w:p>
    <w:p w14:paraId="3F8B6034" w14:textId="407AD500" w:rsidR="00604697" w:rsidRDefault="00604697" w:rsidP="003A46A7">
      <w:r>
        <w:t>g.</w:t>
      </w:r>
      <w:r>
        <w:tab/>
        <w:t>Repudiar qualquer discriminação étnica, cultural, religiosa e de gênero;</w:t>
      </w:r>
    </w:p>
    <w:p w14:paraId="6BE19084" w14:textId="434A2C9A" w:rsidR="00604697" w:rsidRDefault="00604697" w:rsidP="003A46A7">
      <w:r>
        <w:t>h.</w:t>
      </w:r>
      <w:r>
        <w:tab/>
        <w:t>Proteger todos os grupos vulneráveis (crianças, adolescentes, mulheres, idosos e outros fragilizados) que se relacionam conosco e em nossos projetos, como beneficiários, diretos ou indiretos. A prática de qualquer ato lesivo a este público, como assédio sexual, bullying, assédio moral; abuso moral e físico; discriminação (corpo, biotipo, raça, religião, cultura, classe socioeconômica, gênero, infantil, escravidão moderna, tratamento negligente ou exploração comercial) é terminantemente proibida e condenada pela RBCIP. Além disso, a RBCIP cumpre as normas de conduta da Seção 3 do documento ST/SGB/2023/13 das Nações Unidas, que proíbe atos de exploração e abuso sexual;</w:t>
      </w:r>
    </w:p>
    <w:p w14:paraId="7F7D039E" w14:textId="39B3E375" w:rsidR="00604697" w:rsidRDefault="00604697" w:rsidP="003A46A7">
      <w:r>
        <w:t>i.</w:t>
      </w:r>
      <w:r>
        <w:tab/>
        <w:t xml:space="preserve">Cuidado com brincadeiras ou atitudes não intencionais, que podem ser </w:t>
      </w:r>
      <w:proofErr w:type="spellStart"/>
      <w:r>
        <w:t>assediosas</w:t>
      </w:r>
      <w:proofErr w:type="spellEnd"/>
      <w:r>
        <w:t xml:space="preserve"> e/ou discriminatórias;</w:t>
      </w:r>
    </w:p>
    <w:p w14:paraId="0C40A5BA" w14:textId="709B011D" w:rsidR="00604697" w:rsidRDefault="00604697" w:rsidP="003A46A7">
      <w:r>
        <w:lastRenderedPageBreak/>
        <w:t>j.</w:t>
      </w:r>
      <w:r>
        <w:tab/>
        <w:t>Todos os relacionamentos com agentes públicos, seja institucional ou contratual, deverão seguir padrões de conduta com clara e absoluta legalidade, impessoalidade, moralidade, publicidade e eficiência;</w:t>
      </w:r>
    </w:p>
    <w:p w14:paraId="45901CB0" w14:textId="1A2DD9E6" w:rsidR="00604697" w:rsidRDefault="00604697" w:rsidP="003A46A7">
      <w:r>
        <w:t>k.</w:t>
      </w:r>
      <w:r>
        <w:tab/>
        <w:t>Promover o direito à liberdade de intercâmbio de pensamentos, ideias e opiniões, sem preconceitos ou discriminações.</w:t>
      </w:r>
    </w:p>
    <w:p w14:paraId="44A96E02" w14:textId="77777777" w:rsidR="00604697" w:rsidRDefault="00604697" w:rsidP="003A46A7"/>
    <w:p w14:paraId="75E9FFE7" w14:textId="663DD8DC" w:rsidR="00604697" w:rsidRDefault="00604697" w:rsidP="003A46A7">
      <w:pPr>
        <w:pStyle w:val="Ttulo2"/>
      </w:pPr>
      <w:bookmarkStart w:id="18" w:name="_Toc203759167"/>
      <w:bookmarkStart w:id="19" w:name="_Toc203759369"/>
      <w:r>
        <w:t>III.</w:t>
      </w:r>
      <w:r>
        <w:tab/>
        <w:t>COMPROMISSO COM AS NORMAS:</w:t>
      </w:r>
      <w:bookmarkEnd w:id="18"/>
      <w:bookmarkEnd w:id="19"/>
    </w:p>
    <w:p w14:paraId="2D0B350F" w14:textId="77777777" w:rsidR="00604697" w:rsidRDefault="00604697" w:rsidP="003A46A7">
      <w:r>
        <w:t>Os destinatários deste Código devem considerar que as atitudes e comportamentos são baseados no compromisso de fazer o melhor, mas com aderência aos valores da RBCIP, às leis e normas internas. Assim, é indispensável:</w:t>
      </w:r>
    </w:p>
    <w:p w14:paraId="21FF48E8" w14:textId="77777777" w:rsidR="00604697" w:rsidRDefault="00604697" w:rsidP="003A46A7"/>
    <w:p w14:paraId="6C611C57" w14:textId="6DB55DC4" w:rsidR="00604697" w:rsidRDefault="00604697" w:rsidP="003A46A7">
      <w:r>
        <w:t>a.</w:t>
      </w:r>
      <w:r>
        <w:tab/>
        <w:t>Agir conforme as leis e normas aplicáveis, internas ou externas;</w:t>
      </w:r>
    </w:p>
    <w:p w14:paraId="7B9D9D80" w14:textId="2B8DDEDD" w:rsidR="00604697" w:rsidRDefault="00604697" w:rsidP="003A46A7">
      <w:r>
        <w:t>b.</w:t>
      </w:r>
      <w:r>
        <w:tab/>
        <w:t>Não usar ferramentas de trabalho não licenciadas;</w:t>
      </w:r>
    </w:p>
    <w:p w14:paraId="4CC2D5CA" w14:textId="7CAB8A6A" w:rsidR="00604697" w:rsidRDefault="00604697" w:rsidP="003A46A7">
      <w:r>
        <w:t>c.</w:t>
      </w:r>
      <w:r>
        <w:tab/>
        <w:t>Respeitar todas as regras da RBCIP ao usar o e-mail institucional para assuntos pessoais, ciente de que, por obrigações de controle, tais mensagens estão sujeitas a monitoramento interno;</w:t>
      </w:r>
    </w:p>
    <w:p w14:paraId="65E78FA5" w14:textId="3BDA8AD4" w:rsidR="00604697" w:rsidRDefault="00604697" w:rsidP="003A46A7">
      <w:r>
        <w:t>d.</w:t>
      </w:r>
      <w:r>
        <w:tab/>
        <w:t>Manter a neutralidade nos canais oficiais da RBCIP nas redes sociais sobre polêmicas envolvendo política, religião e questões sociais e culturais, para zelar pela imagem da instituição;</w:t>
      </w:r>
    </w:p>
    <w:p w14:paraId="7F7EACEA" w14:textId="77777777" w:rsidR="00604697" w:rsidRDefault="00604697" w:rsidP="003A46A7">
      <w:r>
        <w:t>e.</w:t>
      </w:r>
      <w:r>
        <w:tab/>
        <w:t>Registrar com precisão, nos prazos requeridos e com o detalhamento adequado, as informações relativas às receitas e despesas para gerar relatórios contábeis completos e conforme a legislação vigente.</w:t>
      </w:r>
    </w:p>
    <w:p w14:paraId="5AC8E677" w14:textId="4A0CCCC5" w:rsidR="00604697" w:rsidRDefault="00604697" w:rsidP="003A46A7"/>
    <w:p w14:paraId="38323C45" w14:textId="69632512" w:rsidR="00604697" w:rsidRDefault="00604697" w:rsidP="003A46A7">
      <w:pPr>
        <w:pStyle w:val="Ttulo2"/>
      </w:pPr>
      <w:bookmarkStart w:id="20" w:name="_Toc203759168"/>
      <w:bookmarkStart w:id="21" w:name="_Toc203759370"/>
      <w:r>
        <w:t>IV.</w:t>
      </w:r>
      <w:r>
        <w:tab/>
        <w:t>INTEGRIDADE PROFISSIONAL:</w:t>
      </w:r>
      <w:bookmarkEnd w:id="20"/>
      <w:bookmarkEnd w:id="21"/>
    </w:p>
    <w:p w14:paraId="5CFD8783" w14:textId="1B91FFEE" w:rsidR="00604697" w:rsidRDefault="00604697" w:rsidP="003A46A7">
      <w:r>
        <w:t xml:space="preserve">Os destinatários deste Código devem pautar sua conduta na imparcialidade. Existem situações em que as normas se tornam abstratas para auxiliar uma decisão que </w:t>
      </w:r>
      <w:r>
        <w:lastRenderedPageBreak/>
        <w:t>equilibre interesses antagônicos – conflitos de interesse - e usar o conceito de certo ou errado. Assim, é indispensável:</w:t>
      </w:r>
    </w:p>
    <w:p w14:paraId="593E2B51" w14:textId="77777777" w:rsidR="00DE11EC" w:rsidRDefault="00DE11EC" w:rsidP="003A46A7"/>
    <w:p w14:paraId="3466D349" w14:textId="41109D64" w:rsidR="00604697" w:rsidRDefault="00604697" w:rsidP="003A46A7">
      <w:r>
        <w:t>a.</w:t>
      </w:r>
      <w:r>
        <w:tab/>
        <w:t>Exercer as atividades de forma isenta, não usando a posição na instituição para obter benefícios ou vantagens para si ou terceiros;</w:t>
      </w:r>
    </w:p>
    <w:p w14:paraId="73358B02" w14:textId="3572CC70" w:rsidR="00604697" w:rsidRDefault="00604697" w:rsidP="003A46A7">
      <w:r>
        <w:t>b.</w:t>
      </w:r>
      <w:r>
        <w:tab/>
        <w:t>Resistir a qualquer pressão ou assédio;</w:t>
      </w:r>
    </w:p>
    <w:p w14:paraId="19EABBBA" w14:textId="1019A6A1" w:rsidR="00604697" w:rsidRDefault="00604697" w:rsidP="003A46A7">
      <w:r>
        <w:t>c.</w:t>
      </w:r>
      <w:r>
        <w:tab/>
        <w:t>Comunicar outras atividades profissionais;</w:t>
      </w:r>
    </w:p>
    <w:p w14:paraId="2C6C5054" w14:textId="431A1BF8" w:rsidR="00604697" w:rsidRDefault="00604697" w:rsidP="003A46A7">
      <w:r>
        <w:t>d.</w:t>
      </w:r>
      <w:r>
        <w:tab/>
        <w:t>Renunciar à participação no comércio e em qualquer atividade religiosa, política ou partidária nas dependências da RBCIP;</w:t>
      </w:r>
    </w:p>
    <w:p w14:paraId="42215416" w14:textId="5BAFDCBF" w:rsidR="00604697" w:rsidRDefault="00604697" w:rsidP="003A46A7">
      <w:r>
        <w:t>e.</w:t>
      </w:r>
      <w:r>
        <w:tab/>
        <w:t>Evitar constrangimento dos colegas e manter a cordialidade;</w:t>
      </w:r>
    </w:p>
    <w:p w14:paraId="058F6665" w14:textId="04B47B8F" w:rsidR="00604697" w:rsidRDefault="00604697" w:rsidP="003A46A7">
      <w:r>
        <w:t>f.</w:t>
      </w:r>
      <w:r>
        <w:tab/>
        <w:t>Abster-se de usar o nome, marca e símbolos da RBCIP sem autorização prévia;</w:t>
      </w:r>
    </w:p>
    <w:p w14:paraId="6CD8EBC8" w14:textId="1AF4CD35" w:rsidR="00604697" w:rsidRDefault="00604697" w:rsidP="003A46A7">
      <w:r>
        <w:t>g.</w:t>
      </w:r>
      <w:r>
        <w:tab/>
        <w:t>Renunciar à participação em decisões sobre a seleção, contratação, promoção ou rescisão de contrato de familiares ou pessoas com relações que comprometam julgamento isento;</w:t>
      </w:r>
    </w:p>
    <w:p w14:paraId="58DA41E7" w14:textId="77777777" w:rsidR="00604697" w:rsidRDefault="00604697" w:rsidP="003A46A7">
      <w:r>
        <w:t>h.</w:t>
      </w:r>
      <w:r>
        <w:tab/>
        <w:t xml:space="preserve">Respeitar todas as etapas do processo de contratação dos profissionais que mantenham qualquer vínculo com a RBCIP. </w:t>
      </w:r>
    </w:p>
    <w:p w14:paraId="5A6BE228" w14:textId="77777777" w:rsidR="00DE11EC" w:rsidRDefault="00DE11EC" w:rsidP="003A46A7"/>
    <w:p w14:paraId="6EB38262" w14:textId="5FF1FEDB" w:rsidR="00604697" w:rsidRDefault="00604697" w:rsidP="003A46A7">
      <w:pPr>
        <w:pStyle w:val="Ttulo2"/>
      </w:pPr>
      <w:bookmarkStart w:id="22" w:name="_Toc203759169"/>
      <w:bookmarkStart w:id="23" w:name="_Toc203759371"/>
      <w:r>
        <w:t>V.</w:t>
      </w:r>
      <w:r>
        <w:tab/>
        <w:t>PROTEÇÃO DA INFORMAÇÃO E DO CONHECIMENTO:</w:t>
      </w:r>
      <w:bookmarkEnd w:id="22"/>
      <w:bookmarkEnd w:id="23"/>
    </w:p>
    <w:p w14:paraId="779DDB44" w14:textId="77777777" w:rsidR="00604697" w:rsidRDefault="00604697" w:rsidP="003A46A7">
      <w:r>
        <w:t>Os destinatários deste Código devem respeitar os conteúdos e informações da RBCIP e terceiros. Assim, é indispensável:</w:t>
      </w:r>
    </w:p>
    <w:p w14:paraId="7DF1AEAB" w14:textId="77777777" w:rsidR="00604697" w:rsidRDefault="00604697" w:rsidP="003A46A7"/>
    <w:p w14:paraId="562A3F1F" w14:textId="61CAFC30" w:rsidR="00604697" w:rsidRDefault="00604697" w:rsidP="003A46A7">
      <w:r>
        <w:t>a.</w:t>
      </w:r>
      <w:r>
        <w:tab/>
        <w:t>Não compartilhar, sob qualquer hipótese, nome de usuário e senha da rede RBCIP, que são pessoais e intransferíveis. A responsabilidade por ações indevidas recai sobre quem compartilhou tais informações;</w:t>
      </w:r>
    </w:p>
    <w:p w14:paraId="64F98E54" w14:textId="4339951B" w:rsidR="00604697" w:rsidRDefault="00604697" w:rsidP="003A46A7">
      <w:r>
        <w:t>b.</w:t>
      </w:r>
      <w:r>
        <w:tab/>
        <w:t>Respeitar os direitos autorais e a legislação de propriedade intelectual dos projetos da RBCIP e de terceiros;</w:t>
      </w:r>
    </w:p>
    <w:p w14:paraId="3245BCA7" w14:textId="1319F438" w:rsidR="00604697" w:rsidRDefault="00604697" w:rsidP="003A46A7">
      <w:r>
        <w:lastRenderedPageBreak/>
        <w:t>c.</w:t>
      </w:r>
      <w:r>
        <w:tab/>
        <w:t>Resguardar os conteúdos internos da RBCIP (informações, documentos, dados, relatórios) compartilhando-os somente após autorização e com quem os necessite para exercer as atividades definidas pela RBCIP;</w:t>
      </w:r>
    </w:p>
    <w:p w14:paraId="4F562CE8" w14:textId="65BABFCA" w:rsidR="00604697" w:rsidRDefault="00604697" w:rsidP="003A46A7">
      <w:r>
        <w:t>d.</w:t>
      </w:r>
      <w:r>
        <w:tab/>
        <w:t>Respeitar e proteger a confidencialidade e sigilo de informações e a restrição de divulgação delas, tanto de materiais internos à RBCIP como de propriedade de terceiros, mesmo após eventual desligamento da RBCIP;</w:t>
      </w:r>
    </w:p>
    <w:p w14:paraId="4BCAF3DA" w14:textId="485C921B" w:rsidR="00604697" w:rsidRDefault="00604697" w:rsidP="003A46A7">
      <w:r>
        <w:t>e.</w:t>
      </w:r>
      <w:r>
        <w:tab/>
        <w:t>Vetar o acesso às informações confidenciais por pessoas não credenciadas;</w:t>
      </w:r>
    </w:p>
    <w:p w14:paraId="27D7F7B1" w14:textId="43F9DE64" w:rsidR="003F1C97" w:rsidRPr="00035DF0" w:rsidRDefault="00604697" w:rsidP="003A46A7">
      <w:pPr>
        <w:rPr>
          <w:rFonts w:cs="Poppins"/>
          <w:color w:val="000000" w:themeColor="text1"/>
          <w:szCs w:val="21"/>
        </w:rPr>
      </w:pPr>
      <w:r>
        <w:t>f.</w:t>
      </w:r>
      <w:r>
        <w:tab/>
        <w:t>Utilizar os sistemas da RBCIP garantindo a qualidade das informações e a confidencialidade.</w:t>
      </w:r>
    </w:p>
    <w:p w14:paraId="23461B5E" w14:textId="349ED269" w:rsidR="003F1C97" w:rsidRDefault="00780775" w:rsidP="003A46A7">
      <w:pPr>
        <w:pStyle w:val="Ttulo1"/>
        <w:rPr>
          <w:rFonts w:cs="Poppins"/>
        </w:rPr>
      </w:pPr>
      <w:bookmarkStart w:id="24" w:name="_Toc202216060"/>
      <w:bookmarkStart w:id="25" w:name="_Toc203759372"/>
      <w:r w:rsidRPr="003F1C97">
        <w:rPr>
          <w:rFonts w:cs="Poppins"/>
        </w:rPr>
        <w:t xml:space="preserve">3. </w:t>
      </w:r>
      <w:bookmarkEnd w:id="24"/>
      <w:r w:rsidRPr="00DE11EC">
        <w:rPr>
          <w:rFonts w:cs="Poppins"/>
        </w:rPr>
        <w:t>Critérios De Conduta Nos</w:t>
      </w:r>
      <w:r>
        <w:rPr>
          <w:rFonts w:cs="Poppins"/>
        </w:rPr>
        <w:t xml:space="preserve"> </w:t>
      </w:r>
      <w:r w:rsidRPr="00DE11EC">
        <w:rPr>
          <w:rFonts w:cs="Poppins"/>
        </w:rPr>
        <w:t>Relacionamentos</w:t>
      </w:r>
      <w:bookmarkEnd w:id="25"/>
    </w:p>
    <w:p w14:paraId="41CAA7C5" w14:textId="77777777" w:rsidR="00DE11EC" w:rsidRPr="00DE11EC" w:rsidRDefault="00DE11EC" w:rsidP="003A46A7"/>
    <w:p w14:paraId="04858219" w14:textId="77777777" w:rsidR="00DE11EC" w:rsidRDefault="00DE11EC" w:rsidP="003A46A7">
      <w:pPr>
        <w:pStyle w:val="Ttulo2"/>
      </w:pPr>
      <w:bookmarkStart w:id="26" w:name="_Toc202216068"/>
      <w:bookmarkStart w:id="27" w:name="_Toc203759171"/>
      <w:bookmarkStart w:id="28" w:name="_Toc203759373"/>
      <w:r>
        <w:t>I.</w:t>
      </w:r>
      <w:r>
        <w:tab/>
        <w:t>COM A RBCIP:</w:t>
      </w:r>
      <w:bookmarkEnd w:id="27"/>
      <w:bookmarkEnd w:id="28"/>
    </w:p>
    <w:p w14:paraId="10DCAF7C" w14:textId="77777777" w:rsidR="00DE11EC" w:rsidRDefault="00DE11EC" w:rsidP="003A46A7"/>
    <w:p w14:paraId="7D44D693" w14:textId="77777777" w:rsidR="00DE11EC" w:rsidRDefault="00DE11EC" w:rsidP="003A46A7">
      <w:r>
        <w:t>São critérios de conduta comuns a todos os colaboradores da RBCIP:</w:t>
      </w:r>
    </w:p>
    <w:p w14:paraId="7FC98A4C" w14:textId="77777777" w:rsidR="00DE11EC" w:rsidRDefault="00DE11EC" w:rsidP="003A46A7"/>
    <w:p w14:paraId="2826EAE5" w14:textId="02782F19" w:rsidR="00DE11EC" w:rsidRDefault="00DE11EC" w:rsidP="003A46A7">
      <w:r>
        <w:t>a.</w:t>
      </w:r>
      <w:r>
        <w:tab/>
        <w:t>Zelar pelo patrimônio interno e recursos materiais, utilizando-os corretamente, legalmente e primordialmente para as tarefas da RBCIP, protegendo-os de dados, manuseio inadequado, perdas ou extravios;</w:t>
      </w:r>
    </w:p>
    <w:p w14:paraId="4FBD81CA" w14:textId="57B39238" w:rsidR="00DE11EC" w:rsidRDefault="00DE11EC" w:rsidP="003A46A7">
      <w:r>
        <w:t>b.</w:t>
      </w:r>
      <w:r>
        <w:tab/>
        <w:t>Usar com cidadania e sem desperdício os recursos como água, energia, papel e outros materiais de escritório e consumo, agindo com responsabilidade socioambiental;</w:t>
      </w:r>
    </w:p>
    <w:p w14:paraId="23C863BA" w14:textId="1EFD5AC5" w:rsidR="00DE11EC" w:rsidRDefault="00DE11EC" w:rsidP="003A46A7">
      <w:r>
        <w:t>c.</w:t>
      </w:r>
      <w:r>
        <w:tab/>
        <w:t>Apresentar-se a qualquer compromisso de trabalho no horário estabelecido, preparado para atender às expectativas e trajado adequadamente;</w:t>
      </w:r>
    </w:p>
    <w:p w14:paraId="56A6BA68" w14:textId="788FFBAC" w:rsidR="00DE11EC" w:rsidRDefault="00DE11EC" w:rsidP="003A46A7">
      <w:r>
        <w:lastRenderedPageBreak/>
        <w:t>d.</w:t>
      </w:r>
      <w:r>
        <w:tab/>
        <w:t>Obter autorização prévia para se ausentar do trabalho, seja para assuntos pessoais ou atividades, remuneradas ou não, sem usar informações e/ou recursos da RBCIP.</w:t>
      </w:r>
    </w:p>
    <w:p w14:paraId="74A00B3C" w14:textId="77777777" w:rsidR="00DE11EC" w:rsidRDefault="00DE11EC" w:rsidP="003A46A7"/>
    <w:p w14:paraId="5549FF5F" w14:textId="77777777" w:rsidR="00DE11EC" w:rsidRDefault="00DE11EC" w:rsidP="003A46A7">
      <w:pPr>
        <w:pStyle w:val="Ttulo2"/>
      </w:pPr>
      <w:bookmarkStart w:id="29" w:name="_Toc203759172"/>
      <w:bookmarkStart w:id="30" w:name="_Toc203759374"/>
      <w:r>
        <w:t>II.</w:t>
      </w:r>
      <w:r>
        <w:tab/>
        <w:t>ENTRE O PÚBLICO INTERNO:</w:t>
      </w:r>
      <w:bookmarkEnd w:id="29"/>
      <w:bookmarkEnd w:id="30"/>
    </w:p>
    <w:p w14:paraId="0E48F10E" w14:textId="6882E295" w:rsidR="00DE11EC" w:rsidRDefault="00DE11EC" w:rsidP="003A46A7">
      <w:r>
        <w:t>São critérios de conduta comuns a todos os destinatários em posição de lideranç</w:t>
      </w:r>
      <w:r>
        <w:t>a:</w:t>
      </w:r>
    </w:p>
    <w:p w14:paraId="1F545990" w14:textId="77777777" w:rsidR="00DE11EC" w:rsidRDefault="00DE11EC" w:rsidP="003A46A7">
      <w:r>
        <w:t>a.</w:t>
      </w:r>
      <w:r>
        <w:tab/>
        <w:t>Agir com a responsabilidade do cargo;</w:t>
      </w:r>
    </w:p>
    <w:p w14:paraId="01FCBAFD" w14:textId="77777777" w:rsidR="00DE11EC" w:rsidRDefault="00DE11EC" w:rsidP="003A46A7">
      <w:r>
        <w:t>b.</w:t>
      </w:r>
      <w:r>
        <w:tab/>
        <w:t>Conhecer e difundir, por meio das próprias atitudes, os valores e princípios deste Código;</w:t>
      </w:r>
    </w:p>
    <w:p w14:paraId="579E2EEF" w14:textId="77777777" w:rsidR="00DE11EC" w:rsidRDefault="00DE11EC" w:rsidP="003A46A7">
      <w:r>
        <w:t>c.</w:t>
      </w:r>
      <w:r>
        <w:tab/>
        <w:t>Manifestar-se de maneira imparcial e fundamentada em relação a posturas profissionais inadequadas frente aos princípios deste Código.</w:t>
      </w:r>
    </w:p>
    <w:p w14:paraId="6A7B7B6A" w14:textId="77777777" w:rsidR="00DE11EC" w:rsidRDefault="00DE11EC" w:rsidP="003A46A7"/>
    <w:p w14:paraId="1E3A7444" w14:textId="77777777" w:rsidR="00DE11EC" w:rsidRDefault="00DE11EC" w:rsidP="003A46A7">
      <w:r>
        <w:t xml:space="preserve">São critérios de conduta comuns a todos os destinatários </w:t>
      </w:r>
      <w:r w:rsidRPr="00DE11EC">
        <w:rPr>
          <w:b/>
          <w:bCs/>
        </w:rPr>
        <w:t>na qualidade de membros das equipes de trabalho</w:t>
      </w:r>
      <w:r>
        <w:t>, a serem observados:</w:t>
      </w:r>
    </w:p>
    <w:p w14:paraId="4A15C3BE" w14:textId="77777777" w:rsidR="00DE11EC" w:rsidRDefault="00DE11EC" w:rsidP="003A46A7"/>
    <w:p w14:paraId="539ADE45" w14:textId="003B5F93" w:rsidR="00DE11EC" w:rsidRDefault="00DE11EC" w:rsidP="003A46A7">
      <w:r>
        <w:t>a.</w:t>
      </w:r>
      <w:r>
        <w:tab/>
        <w:t>Acolher as opiniões divergentes e construtivas e agir para solucionar os conflitos, acentuando o ambiente cooperativo;</w:t>
      </w:r>
    </w:p>
    <w:p w14:paraId="7EA22650" w14:textId="00CE3E08" w:rsidR="00DE11EC" w:rsidRDefault="00DE11EC" w:rsidP="003A46A7">
      <w:r>
        <w:t>b.</w:t>
      </w:r>
      <w:r>
        <w:tab/>
        <w:t>Manter o ambiente de trabalho livre de embaraços decorrentes de críticas ou boatos que atinjam a reputação dos profissionais da RBCIP e seus vínculos;</w:t>
      </w:r>
    </w:p>
    <w:p w14:paraId="3C238394" w14:textId="032E7228" w:rsidR="00DE11EC" w:rsidRDefault="00DE11EC" w:rsidP="003A46A7">
      <w:r>
        <w:t>c.</w:t>
      </w:r>
      <w:r>
        <w:tab/>
        <w:t>Dispor-se, nos trabalhos conjuntos, a compartilhar conhecimentos e informações com profissionais de outras equipes, dentro das necessidades e acordos.</w:t>
      </w:r>
    </w:p>
    <w:p w14:paraId="0FBF4219" w14:textId="77777777" w:rsidR="00DE11EC" w:rsidRDefault="00DE11EC" w:rsidP="003A46A7"/>
    <w:p w14:paraId="2EDB67E9" w14:textId="322E108A" w:rsidR="00DE11EC" w:rsidRDefault="00DE11EC" w:rsidP="003A46A7">
      <w:pPr>
        <w:pStyle w:val="Ttulo2"/>
      </w:pPr>
      <w:bookmarkStart w:id="31" w:name="_Toc203759173"/>
      <w:bookmarkStart w:id="32" w:name="_Toc203759375"/>
      <w:r>
        <w:lastRenderedPageBreak/>
        <w:t>III.</w:t>
      </w:r>
      <w:r>
        <w:tab/>
        <w:t>COM PARCEIROS COMERCIAIS E FORNECEDORES</w:t>
      </w:r>
      <w:bookmarkEnd w:id="31"/>
      <w:bookmarkEnd w:id="32"/>
    </w:p>
    <w:p w14:paraId="289352BA" w14:textId="77777777" w:rsidR="00DE11EC" w:rsidRDefault="00DE11EC" w:rsidP="003A46A7">
      <w:r>
        <w:t>São critérios de conduta comuns a todos os colaboradores em relação aos parceiros comerciais (consultores, agentes comerciais e associados) que atuam em nome da RBCIP e fornecedores (outros contratados e subcontratados pela RBCIP):</w:t>
      </w:r>
    </w:p>
    <w:p w14:paraId="4ACF62C6" w14:textId="2C3D4F22" w:rsidR="00DE11EC" w:rsidRDefault="00DE11EC" w:rsidP="003A46A7"/>
    <w:p w14:paraId="41FE1DEB" w14:textId="0743A549" w:rsidR="00DE11EC" w:rsidRDefault="00DE11EC" w:rsidP="003A46A7">
      <w:r>
        <w:t>a.</w:t>
      </w:r>
      <w:r>
        <w:tab/>
        <w:t>Manter a impessoalidade, eficiência econômica e racionalidade objetiva nos processos de contratação de parceiros comerciais, bolsistas e fornecedores, evitando conflito de interesses e ações contrárias aos valores e objetivos sociais da Rede;</w:t>
      </w:r>
    </w:p>
    <w:p w14:paraId="29E85EDB" w14:textId="49288389" w:rsidR="00DE11EC" w:rsidRDefault="00DE11EC" w:rsidP="003A46A7">
      <w:r>
        <w:t>b.</w:t>
      </w:r>
      <w:r>
        <w:tab/>
        <w:t>Exigir dos parceiros comerciais e fornecedores a confidencialidade e sigilo no trato de dados e informações a que tenham acesso em qualquer tempo, incluindo as fases anterior e posterior à contratação dos serviços;</w:t>
      </w:r>
    </w:p>
    <w:p w14:paraId="563846E5" w14:textId="324B0A71" w:rsidR="00DE11EC" w:rsidRDefault="00DE11EC" w:rsidP="003A46A7">
      <w:r>
        <w:t>c.</w:t>
      </w:r>
      <w:r>
        <w:tab/>
        <w:t>Exigir que parceiros comerciais e fornecedores sigam as mesmas condutas éticas da RBCIP e a gestão orientada por atitudes dignas e íntegras que cumpram exigências legais, trabalhistas, ambientais, sanitárias e de segurança do trabalho;</w:t>
      </w:r>
    </w:p>
    <w:p w14:paraId="4804944F" w14:textId="77777777" w:rsidR="00DE11EC" w:rsidRDefault="00DE11EC" w:rsidP="003A46A7">
      <w:r>
        <w:t>d.</w:t>
      </w:r>
      <w:r>
        <w:tab/>
        <w:t>Selecionar parceiros comerciais e fornecedores usando critérios transparentes, justos e objetivos que considerem conformidade técnica, desempenho, qualidade, condições de garantia, etc., para evitar favorecimentos e garantir a integridade das relações;</w:t>
      </w:r>
    </w:p>
    <w:p w14:paraId="780F8D0A" w14:textId="657AB43D" w:rsidR="00DE11EC" w:rsidRDefault="00DE11EC" w:rsidP="003A46A7">
      <w:r>
        <w:t>e.</w:t>
      </w:r>
      <w:r>
        <w:tab/>
      </w:r>
      <w:r>
        <w:t>Rejeitar parceiros comerciais e fornecedores que indiquem uso de mão-de-obra escrava, infantil ou forçada e práticas ilícitas como fraude, suborno e corrupção, e reportar irregularidades à autoridade competente;</w:t>
      </w:r>
    </w:p>
    <w:p w14:paraId="091835CD" w14:textId="2F6179E7" w:rsidR="00DE11EC" w:rsidRDefault="00DE11EC" w:rsidP="003A46A7">
      <w:r>
        <w:t>f.</w:t>
      </w:r>
      <w:r>
        <w:tab/>
        <w:t>Exigir que, ao executar atividades em nome da RBCIP, os parceiros comerciais respeitem sua identidade, valores e normas operacionais, sem apropriar-se indevidamente dos recursos disponíveis.</w:t>
      </w:r>
    </w:p>
    <w:p w14:paraId="00D4BDF6" w14:textId="77777777" w:rsidR="00DE11EC" w:rsidRDefault="00DE11EC" w:rsidP="003A46A7">
      <w:r>
        <w:t>g.</w:t>
      </w:r>
      <w:r>
        <w:tab/>
        <w:t>Exigir dos subcontratados o comprometimento e adesão às Políticas de Proteção contra Exploração e Abuso Sexual (PSEA), implementando políticas conforme as normas internacionais. A política deve ser repassada aos colaboradores, que devem ser treinados e orientados sobre a prevenção. A violação das políticas de PSEA poderá resultar em penalidades, incluindo a rescisão contratual.</w:t>
      </w:r>
    </w:p>
    <w:p w14:paraId="1A758CE5" w14:textId="498E626B" w:rsidR="00DE11EC" w:rsidRDefault="00DE11EC" w:rsidP="003A46A7"/>
    <w:p w14:paraId="7CE93EB5" w14:textId="766271FE" w:rsidR="00DE11EC" w:rsidRDefault="00DE11EC" w:rsidP="003A46A7">
      <w:pPr>
        <w:pStyle w:val="Ttulo2"/>
      </w:pPr>
      <w:bookmarkStart w:id="33" w:name="_Toc203759174"/>
      <w:bookmarkStart w:id="34" w:name="_Toc203759376"/>
      <w:r>
        <w:t>IV.</w:t>
      </w:r>
      <w:r>
        <w:tab/>
        <w:t>COM OS CLIENTES:</w:t>
      </w:r>
      <w:bookmarkEnd w:id="33"/>
      <w:bookmarkEnd w:id="34"/>
    </w:p>
    <w:p w14:paraId="1B1794F3" w14:textId="77777777" w:rsidR="00DE11EC" w:rsidRDefault="00DE11EC" w:rsidP="003A46A7">
      <w:r>
        <w:t>São critérios de conduta comuns a todos os colaboradores e parceiros da RBCIP perante os clientes:</w:t>
      </w:r>
    </w:p>
    <w:p w14:paraId="6346D60E" w14:textId="77777777" w:rsidR="00DE11EC" w:rsidRDefault="00DE11EC" w:rsidP="003A46A7"/>
    <w:p w14:paraId="12EF25B3" w14:textId="39BC1649" w:rsidR="00DE11EC" w:rsidRDefault="00DE11EC" w:rsidP="003A46A7">
      <w:r>
        <w:t>a.</w:t>
      </w:r>
      <w:r>
        <w:tab/>
        <w:t>Agir de maneira transparente e ética</w:t>
      </w:r>
    </w:p>
    <w:p w14:paraId="5F748A83" w14:textId="7FAFAF7B" w:rsidR="00DE11EC" w:rsidRDefault="00DE11EC" w:rsidP="003A46A7">
      <w:r>
        <w:t>b.</w:t>
      </w:r>
      <w:r>
        <w:tab/>
        <w:t>Analisar todos os riscos na geração de projetos, estudos e soluções a terceiros para proteger a reputação da RBCIP e das partes relacionadas;</w:t>
      </w:r>
    </w:p>
    <w:p w14:paraId="3F8A9D36" w14:textId="11EBEE08" w:rsidR="00DE11EC" w:rsidRDefault="00DE11EC" w:rsidP="003A46A7">
      <w:r>
        <w:t>c.</w:t>
      </w:r>
      <w:r>
        <w:tab/>
        <w:t>Resguardar as informações e resultados de terceiros, protegendo-os de vazamentos e tratando-os com os padrões de confidencialidade requeridos e os estabelecidos quando da contratação;</w:t>
      </w:r>
    </w:p>
    <w:p w14:paraId="43BE05B2" w14:textId="77777777" w:rsidR="00DE11EC" w:rsidRDefault="00DE11EC" w:rsidP="003A46A7">
      <w:r>
        <w:t>d.</w:t>
      </w:r>
      <w:r>
        <w:tab/>
        <w:t>Rejeitar a ideia de obter resultados a qualquer custo e priorizar atitudes alinhadas aos valores e interesses da instituição.</w:t>
      </w:r>
    </w:p>
    <w:p w14:paraId="0B739F57" w14:textId="77777777" w:rsidR="00DE11EC" w:rsidRDefault="00DE11EC" w:rsidP="003A46A7"/>
    <w:p w14:paraId="4193EC70" w14:textId="2317758F" w:rsidR="00DE11EC" w:rsidRDefault="00DE11EC" w:rsidP="003A46A7">
      <w:pPr>
        <w:pStyle w:val="Ttulo2"/>
      </w:pPr>
      <w:bookmarkStart w:id="35" w:name="_Toc203759175"/>
      <w:bookmarkStart w:id="36" w:name="_Toc203759377"/>
      <w:r>
        <w:t>V.</w:t>
      </w:r>
      <w:r>
        <w:tab/>
        <w:t>COM OS AGENTES PÚBLICOS:</w:t>
      </w:r>
      <w:bookmarkEnd w:id="35"/>
      <w:bookmarkEnd w:id="36"/>
    </w:p>
    <w:p w14:paraId="62E25D53" w14:textId="77777777" w:rsidR="00DE11EC" w:rsidRDefault="00DE11EC" w:rsidP="003A46A7">
      <w:r>
        <w:t>São critérios de conduta comuns para colaboradores e parceiros comerciais em relação aos agentes públicos:</w:t>
      </w:r>
    </w:p>
    <w:p w14:paraId="212334C9" w14:textId="77777777" w:rsidR="00DE11EC" w:rsidRDefault="00DE11EC" w:rsidP="003A46A7"/>
    <w:p w14:paraId="5EACD19E" w14:textId="77777777" w:rsidR="00DE11EC" w:rsidRDefault="00DE11EC" w:rsidP="003A46A7">
      <w:r>
        <w:t>a.</w:t>
      </w:r>
      <w:r>
        <w:tab/>
        <w:t>Respeitar rigorosamente as leis anticorrupção e antissuborno que regem as relações com agentes públicos nacionais e internacionais de todas as esferas de poder, incluindo funcionários e permissionários de serviços públicos, assim como membros de partidos políticos e candidatos a cargos políticos;</w:t>
      </w:r>
    </w:p>
    <w:p w14:paraId="7533445F" w14:textId="5605C1D2" w:rsidR="00DE11EC" w:rsidRDefault="00DE11EC" w:rsidP="003A46A7">
      <w:r>
        <w:t>b.</w:t>
      </w:r>
      <w:r>
        <w:tab/>
        <w:t xml:space="preserve">       Pautar qualquer relacionamento na transparência e legalidade totais, detalhando, a qualquer tempo, o objeto e objetivo das relações e os recursos envolvidos, para não questionar a finalidade e o destino desses recursos;</w:t>
      </w:r>
    </w:p>
    <w:p w14:paraId="15E89694" w14:textId="35E96B15" w:rsidR="00DE11EC" w:rsidRDefault="00DE11EC" w:rsidP="003A46A7">
      <w:r>
        <w:lastRenderedPageBreak/>
        <w:t>c.</w:t>
      </w:r>
      <w:r>
        <w:tab/>
        <w:t>Evitar situações que possam gerar dúvidas sobre a integridade das relações e a possibilidade de vantagem indevida;</w:t>
      </w:r>
    </w:p>
    <w:p w14:paraId="16E5798B" w14:textId="77777777" w:rsidR="00DE11EC" w:rsidRDefault="00DE11EC" w:rsidP="003A46A7">
      <w:r>
        <w:t>d.</w:t>
      </w:r>
      <w:r>
        <w:tab/>
        <w:t>Condenar a oferta de qualquer recurso, monetário ou não, para cumprir as obrigações legais dos agentes públicos ou apressar rotinas, pois isso pode caracterizar facilitação, suborno, propina e corrupção.</w:t>
      </w:r>
    </w:p>
    <w:p w14:paraId="1F0A4A2E" w14:textId="77777777" w:rsidR="00DE11EC" w:rsidRDefault="00DE11EC" w:rsidP="003A46A7"/>
    <w:p w14:paraId="08304CD6" w14:textId="56BDDDA5" w:rsidR="00DE11EC" w:rsidRDefault="00DE11EC" w:rsidP="003A46A7">
      <w:pPr>
        <w:pStyle w:val="Ttulo2"/>
      </w:pPr>
      <w:bookmarkStart w:id="37" w:name="_Toc203759176"/>
      <w:bookmarkStart w:id="38" w:name="_Toc203759378"/>
      <w:r>
        <w:t>VI.</w:t>
      </w:r>
      <w:r>
        <w:tab/>
        <w:t>COM A IMPRENSA:</w:t>
      </w:r>
      <w:bookmarkEnd w:id="37"/>
      <w:bookmarkEnd w:id="38"/>
    </w:p>
    <w:p w14:paraId="6A452B83" w14:textId="4CECD4B0" w:rsidR="00DE11EC" w:rsidRDefault="00DE11EC" w:rsidP="003A46A7">
      <w:r>
        <w:t>São critérios de conduta comuns a todos os colaboradores autorizados a tratar com a imprensa em nome da RBCIP:</w:t>
      </w:r>
    </w:p>
    <w:p w14:paraId="62950D74" w14:textId="34A8444C" w:rsidR="00DE11EC" w:rsidRDefault="00DE11EC" w:rsidP="003A46A7">
      <w:r>
        <w:t>a.</w:t>
      </w:r>
      <w:r>
        <w:tab/>
        <w:t>Respeitar a imprensa, reconhecendo seu papel na difusão dos valores da RBCIP e do saber gerado, dando-lhes visibilidade pública;</w:t>
      </w:r>
    </w:p>
    <w:p w14:paraId="0B3200F9" w14:textId="77777777" w:rsidR="00DE11EC" w:rsidRDefault="00DE11EC" w:rsidP="003A46A7">
      <w:r>
        <w:t>b.</w:t>
      </w:r>
      <w:r>
        <w:tab/>
        <w:t>Manter relações orientadas pela veracidade e transparência das informações, opiniões e pareceres baseados em estudos prévios e fundamentados para preservar a reputação da RBCIP como uma instituição íntegra e comprometida com o desenvolvimento socioeconômico do país.</w:t>
      </w:r>
    </w:p>
    <w:p w14:paraId="5B2C19AB" w14:textId="62196D5D" w:rsidR="008170AA" w:rsidRDefault="008170AA" w:rsidP="003A46A7">
      <w:pPr>
        <w:rPr>
          <w:b/>
        </w:rPr>
      </w:pPr>
    </w:p>
    <w:p w14:paraId="2B0FA715" w14:textId="48ED9D90" w:rsidR="003F1C97" w:rsidRPr="003F1C97" w:rsidRDefault="00780775" w:rsidP="003A46A7">
      <w:pPr>
        <w:pStyle w:val="Ttulo1"/>
        <w:rPr>
          <w:rFonts w:cs="Poppins"/>
          <w:bCs/>
          <w:color w:val="EFBB44"/>
          <w:sz w:val="22"/>
          <w:szCs w:val="22"/>
        </w:rPr>
      </w:pPr>
      <w:bookmarkStart w:id="39" w:name="_Toc203759379"/>
      <w:r w:rsidRPr="003F1C97">
        <w:rPr>
          <w:rFonts w:cs="Poppins"/>
        </w:rPr>
        <w:t>4.</w:t>
      </w:r>
      <w:bookmarkEnd w:id="26"/>
      <w:r w:rsidRPr="00780775">
        <w:t xml:space="preserve"> </w:t>
      </w:r>
      <w:r w:rsidRPr="00780775">
        <w:rPr>
          <w:rFonts w:cs="Poppins"/>
        </w:rPr>
        <w:t>Incidência Da Cláusula P</w:t>
      </w:r>
      <w:r>
        <w:rPr>
          <w:rFonts w:cs="Poppins"/>
        </w:rPr>
        <w:t>SEAS</w:t>
      </w:r>
      <w:bookmarkEnd w:id="39"/>
    </w:p>
    <w:p w14:paraId="52D82B03" w14:textId="55D5AC7C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A RBCIP se compromete a garantir um ambiente seguro, livre de exploração e abuso sexual. A prevenção dessas práticas é um dever moral da organização e está integrada em todas as suas operações e estrutura legal. Utilizam-se diretrizes e medidas preventivas para proteger todos os indivíduos envolvidos, em conformidade com a legislação brasileira, como o Código Penal (Decreto-Lei nº 2.848/1940), a Lei Maria da Penha (Lei nº 11.340/2006) e o Estatuto da Criança e do Adolescente (Lei nº 8.069/1990). Qualquer forma de exploração ou abuso sexual é uma infração grave e poderá resultar no desligamento imediato da organização.</w:t>
      </w:r>
    </w:p>
    <w:p w14:paraId="20880DE1" w14:textId="0146F6E1" w:rsid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lastRenderedPageBreak/>
        <w:t>De acordo com padrões internacionais e nacionais, considera-se abuso sexual qualquer ato sexual sem consentimento ou sob coerção. A exploração sexual envolve o uso indevido da vulnerabilidade de uma pessoa para obter vantagens sexuais. Segundo o Código Penal Brasileiro, o abuso sexual pode incluir crimes como estupro (Art. 213), assédio sexual (Art. 216-A) e corrupção de menores (Art. 218-B). Além disso, qualquer relação ou atividade sexual com menores de 18 anos é estritamente proibida, independentemente da idade de consentimento local.</w:t>
      </w:r>
    </w:p>
    <w:p w14:paraId="4C4BBE9C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</w:p>
    <w:p w14:paraId="0F6FD5F2" w14:textId="6FDB3E2B" w:rsidR="00780775" w:rsidRPr="00780775" w:rsidRDefault="00780775" w:rsidP="003A46A7">
      <w:pPr>
        <w:pStyle w:val="Ttulo2"/>
      </w:pPr>
      <w:bookmarkStart w:id="40" w:name="_Toc203759178"/>
      <w:bookmarkStart w:id="41" w:name="_Toc203759380"/>
      <w:r w:rsidRPr="00780775">
        <w:t>Princípios Fundamentais:</w:t>
      </w:r>
      <w:bookmarkEnd w:id="40"/>
      <w:bookmarkEnd w:id="41"/>
    </w:p>
    <w:p w14:paraId="506F6F78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</w:t>
      </w:r>
      <w:r w:rsidRPr="00780775">
        <w:rPr>
          <w:rFonts w:cs="Poppins"/>
          <w:color w:val="000000" w:themeColor="text1"/>
          <w:szCs w:val="21"/>
        </w:rPr>
        <w:tab/>
        <w:t>Tolerância zero contra exploração e abuso sexual.</w:t>
      </w:r>
    </w:p>
    <w:p w14:paraId="5E141E2B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</w:t>
      </w:r>
      <w:r w:rsidRPr="00780775">
        <w:rPr>
          <w:rFonts w:cs="Poppins"/>
          <w:color w:val="000000" w:themeColor="text1"/>
          <w:szCs w:val="21"/>
        </w:rPr>
        <w:tab/>
        <w:t>Compromisso com a prevenção por meio de treinamentos e educação continuada.</w:t>
      </w:r>
    </w:p>
    <w:p w14:paraId="44D62DB7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</w:t>
      </w:r>
      <w:r w:rsidRPr="00780775">
        <w:rPr>
          <w:rFonts w:cs="Poppins"/>
          <w:color w:val="000000" w:themeColor="text1"/>
          <w:szCs w:val="21"/>
        </w:rPr>
        <w:tab/>
        <w:t>Acolhimento e direcionamento de vítimas para órgãos e serviços especializados, garantindo suporte adequado.</w:t>
      </w:r>
    </w:p>
    <w:p w14:paraId="67A49401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</w:t>
      </w:r>
      <w:r w:rsidRPr="00780775">
        <w:rPr>
          <w:rFonts w:cs="Poppins"/>
          <w:color w:val="000000" w:themeColor="text1"/>
          <w:szCs w:val="21"/>
        </w:rPr>
        <w:tab/>
        <w:t>Responsabilização de infratores e aplicação de medidas disciplinares rigorosas, incluindo desligamento e cooperação com autoridades legais quando necessário.</w:t>
      </w:r>
    </w:p>
    <w:p w14:paraId="2FCED1FE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</w:t>
      </w:r>
      <w:r w:rsidRPr="00780775">
        <w:rPr>
          <w:rFonts w:cs="Poppins"/>
          <w:color w:val="000000" w:themeColor="text1"/>
          <w:szCs w:val="21"/>
        </w:rPr>
        <w:tab/>
        <w:t>Não retaliação: qualquer retaliação contra denunciantes será considerada uma violação grave e sujeita a sanções disciplinares.</w:t>
      </w:r>
    </w:p>
    <w:p w14:paraId="2C5AB8C5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</w:p>
    <w:p w14:paraId="2F6F1996" w14:textId="1BB315CD" w:rsidR="00780775" w:rsidRPr="00780775" w:rsidRDefault="00780775" w:rsidP="003A46A7">
      <w:pPr>
        <w:pStyle w:val="Ttulo2"/>
      </w:pPr>
      <w:bookmarkStart w:id="42" w:name="_Toc203759179"/>
      <w:bookmarkStart w:id="43" w:name="_Toc203759381"/>
      <w:r w:rsidRPr="00780775">
        <w:t>Medidas Preventivas</w:t>
      </w:r>
      <w:bookmarkEnd w:id="42"/>
      <w:bookmarkEnd w:id="43"/>
    </w:p>
    <w:p w14:paraId="543555ED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</w:t>
      </w:r>
      <w:r w:rsidRPr="00780775">
        <w:rPr>
          <w:rFonts w:cs="Poppins"/>
          <w:color w:val="000000" w:themeColor="text1"/>
          <w:szCs w:val="21"/>
        </w:rPr>
        <w:tab/>
        <w:t>Treinamento e Conscientização: Todos os membros da RBCIP devem participar de capacitações periódicas sobre prevenção e combate ao abuso sexual.</w:t>
      </w:r>
    </w:p>
    <w:p w14:paraId="1D2E350C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lastRenderedPageBreak/>
        <w:t>•</w:t>
      </w:r>
      <w:r w:rsidRPr="00780775">
        <w:rPr>
          <w:rFonts w:cs="Poppins"/>
          <w:color w:val="000000" w:themeColor="text1"/>
          <w:szCs w:val="21"/>
        </w:rPr>
        <w:tab/>
        <w:t>Mecanismos de Denúncia: Implementação de canais seguros e confidenciais para comunicar casos, garantindo alinhamento às melhores práticas e legislações vigentes para proteção de vítimas de violência.</w:t>
      </w:r>
    </w:p>
    <w:p w14:paraId="2C5C8DBF" w14:textId="285B20CC" w:rsid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</w:t>
      </w:r>
      <w:r w:rsidRPr="00780775">
        <w:rPr>
          <w:rFonts w:cs="Poppins"/>
          <w:color w:val="000000" w:themeColor="text1"/>
          <w:szCs w:val="21"/>
        </w:rPr>
        <w:tab/>
        <w:t>Critérios para Parcerias: A RBCIP não tolera que parceiros ou prestadores de serviço estejam envolvidos em práticas de exploração e abuso sexual, adotando medidas para garantir que todas as partes respeitem suas diretrizes éticas.</w:t>
      </w:r>
    </w:p>
    <w:p w14:paraId="40504E9B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</w:p>
    <w:p w14:paraId="797933ED" w14:textId="63E47649" w:rsidR="00780775" w:rsidRPr="00780775" w:rsidRDefault="00780775" w:rsidP="003A46A7">
      <w:pPr>
        <w:pStyle w:val="Ttulo2"/>
      </w:pPr>
      <w:bookmarkStart w:id="44" w:name="_Toc203759180"/>
      <w:bookmarkStart w:id="45" w:name="_Toc203759382"/>
      <w:r w:rsidRPr="00780775">
        <w:t>Procedimentos para Denúncia</w:t>
      </w:r>
      <w:bookmarkEnd w:id="44"/>
      <w:bookmarkEnd w:id="45"/>
    </w:p>
    <w:p w14:paraId="39C9F99E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 As denúncias serão tratadas com confidencialidade e urgência, seguindo as melhores práticas e normas legais para proteger vítimas de violência.</w:t>
      </w:r>
    </w:p>
    <w:p w14:paraId="1479F93E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 Com denúncia, a Ouvidoria realizará o tratamento observando os elementos de materialidade, autoria e relevância. Após análise prévia, a denúncia será encaminhada à instância responsável pela investigação, que tomará as providências cabíveis.</w:t>
      </w:r>
    </w:p>
    <w:p w14:paraId="265B8702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   As investigações serão conduzidas de forma independente e justa. Se houver violação, poderão ser aplicadas sanções disciplinares, incluindo demissão, interrupção de contrato e acionamento das autoridades legais.</w:t>
      </w:r>
    </w:p>
    <w:p w14:paraId="47F948AE" w14:textId="4E9AB086" w:rsid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• Todos os membros da organização devem relatar imediatamente qualquer suspeita ou evidência de exploração ou abuso sexual, e recusar e denunciar qualquer ato de troca de bens, favores ou serviços por atos sexuais.</w:t>
      </w:r>
    </w:p>
    <w:p w14:paraId="182DBF31" w14:textId="77777777" w:rsidR="00780775" w:rsidRP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</w:p>
    <w:p w14:paraId="3B700EE4" w14:textId="416620BD" w:rsidR="003F1C97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A RBCIP reafirma seu compromisso com a proteção de todos contra abusos, garantindo um ambiente seguro e respeitoso. A organização preza pela ética, respeito e defesa da dignidade humana. Todos os membros são corresponsáveis na manutenção desses princípios e devem cumprir as normas e legislações brasileiras.</w:t>
      </w:r>
    </w:p>
    <w:p w14:paraId="711799E7" w14:textId="77777777" w:rsidR="00780775" w:rsidRDefault="00780775" w:rsidP="003A46A7">
      <w:pPr>
        <w:spacing w:before="240" w:after="240"/>
        <w:rPr>
          <w:rFonts w:cs="Poppins"/>
          <w:color w:val="000000" w:themeColor="text1"/>
          <w:szCs w:val="21"/>
        </w:rPr>
      </w:pPr>
    </w:p>
    <w:p w14:paraId="5AD88177" w14:textId="77777777" w:rsidR="00780775" w:rsidRPr="00780775" w:rsidRDefault="00780775" w:rsidP="003A46A7">
      <w:pPr>
        <w:spacing w:before="240" w:after="240"/>
        <w:jc w:val="center"/>
        <w:rPr>
          <w:rFonts w:cs="Poppins"/>
          <w:b/>
          <w:bCs/>
          <w:color w:val="000000" w:themeColor="text1"/>
          <w:szCs w:val="21"/>
        </w:rPr>
      </w:pPr>
      <w:r w:rsidRPr="00780775">
        <w:rPr>
          <w:rFonts w:cs="Poppins"/>
          <w:b/>
          <w:bCs/>
          <w:color w:val="000000" w:themeColor="text1"/>
          <w:szCs w:val="21"/>
        </w:rPr>
        <w:t>CANAIS DE DENÚNCIA DA RBCIP:</w:t>
      </w:r>
    </w:p>
    <w:p w14:paraId="3EEB87CD" w14:textId="0C6DFD4F" w:rsidR="00780775" w:rsidRPr="00780775" w:rsidRDefault="00780775" w:rsidP="003A46A7">
      <w:pPr>
        <w:spacing w:before="240" w:after="240"/>
        <w:jc w:val="center"/>
        <w:rPr>
          <w:rFonts w:cs="Poppins"/>
          <w:b/>
          <w:bCs/>
          <w:color w:val="30B6C2"/>
          <w:szCs w:val="21"/>
        </w:rPr>
      </w:pPr>
      <w:hyperlink r:id="rId10" w:history="1">
        <w:r w:rsidRPr="00780775">
          <w:rPr>
            <w:rStyle w:val="Hyperlink"/>
            <w:rFonts w:cs="Poppins"/>
            <w:b/>
            <w:bCs/>
            <w:color w:val="30B6C2"/>
            <w:szCs w:val="21"/>
          </w:rPr>
          <w:t>https://www.rbcip.org/ouvidoria</w:t>
        </w:r>
      </w:hyperlink>
    </w:p>
    <w:p w14:paraId="6CC58794" w14:textId="0A8DA2E6" w:rsidR="00780775" w:rsidRPr="00780775" w:rsidRDefault="00780775" w:rsidP="003A46A7">
      <w:pPr>
        <w:spacing w:before="240" w:after="240"/>
        <w:jc w:val="center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E-mail: ouvidoria@rbcip.org</w:t>
      </w:r>
    </w:p>
    <w:p w14:paraId="6B2B7F8F" w14:textId="70EF3D3C" w:rsidR="00780775" w:rsidRDefault="00780775" w:rsidP="003A46A7">
      <w:pPr>
        <w:spacing w:before="240" w:after="240"/>
        <w:jc w:val="center"/>
        <w:rPr>
          <w:rFonts w:cs="Poppins"/>
          <w:color w:val="000000" w:themeColor="text1"/>
          <w:szCs w:val="21"/>
        </w:rPr>
      </w:pPr>
      <w:r w:rsidRPr="00780775">
        <w:rPr>
          <w:rFonts w:cs="Poppins"/>
          <w:color w:val="000000" w:themeColor="text1"/>
          <w:szCs w:val="21"/>
        </w:rPr>
        <w:t>Telefone: +55 (61) 3039-7776</w:t>
      </w:r>
    </w:p>
    <w:p w14:paraId="645C509B" w14:textId="77777777" w:rsidR="00780775" w:rsidRPr="005D7F40" w:rsidRDefault="00780775" w:rsidP="003A46A7">
      <w:pPr>
        <w:spacing w:before="240" w:after="240"/>
        <w:jc w:val="center"/>
        <w:rPr>
          <w:rFonts w:cs="Poppins"/>
          <w:color w:val="000000" w:themeColor="text1"/>
          <w:szCs w:val="21"/>
        </w:rPr>
      </w:pPr>
    </w:p>
    <w:p w14:paraId="54F81738" w14:textId="35794636" w:rsidR="003F1C97" w:rsidRPr="003F1C97" w:rsidRDefault="003F1C97" w:rsidP="003A46A7">
      <w:pPr>
        <w:pStyle w:val="Ttulo1"/>
        <w:rPr>
          <w:rFonts w:cs="Poppins"/>
        </w:rPr>
      </w:pPr>
      <w:bookmarkStart w:id="46" w:name="_Toc202175230"/>
      <w:bookmarkStart w:id="47" w:name="_Toc202216075"/>
      <w:bookmarkStart w:id="48" w:name="_Toc203759383"/>
      <w:r w:rsidRPr="003F1C97">
        <w:rPr>
          <w:rFonts w:cs="Poppins"/>
        </w:rPr>
        <w:t xml:space="preserve">5. </w:t>
      </w:r>
      <w:bookmarkEnd w:id="46"/>
      <w:bookmarkEnd w:id="47"/>
      <w:r w:rsidR="00780775">
        <w:rPr>
          <w:rFonts w:cs="Poppins"/>
        </w:rPr>
        <w:t>Gestão da Ética</w:t>
      </w:r>
      <w:bookmarkEnd w:id="48"/>
    </w:p>
    <w:p w14:paraId="2B9AAB13" w14:textId="71CD9331" w:rsidR="00780775" w:rsidRDefault="00780775" w:rsidP="003A46A7">
      <w:r>
        <w:t>A gestão da ética deve ser responsável; as violações aos princípios éticos deste Código devem ser analisadas para evitar reincidência, antecipar repercussões e administrar consequências.</w:t>
      </w:r>
    </w:p>
    <w:p w14:paraId="67A1B2A5" w14:textId="77777777" w:rsidR="00780775" w:rsidRDefault="00780775" w:rsidP="003A46A7">
      <w:r>
        <w:t>Para operacionalizar e efetivar este Código, são definidas as seguintes estruturas e procedimentos:</w:t>
      </w:r>
    </w:p>
    <w:p w14:paraId="1A57D86E" w14:textId="77777777" w:rsidR="00780775" w:rsidRDefault="00780775" w:rsidP="003A46A7"/>
    <w:p w14:paraId="7ED6DAAE" w14:textId="75A3D7EA" w:rsidR="00780775" w:rsidRDefault="00780775" w:rsidP="003A46A7">
      <w:pPr>
        <w:pStyle w:val="Ttulo2"/>
        <w:numPr>
          <w:ilvl w:val="0"/>
          <w:numId w:val="390"/>
        </w:numPr>
      </w:pPr>
      <w:bookmarkStart w:id="49" w:name="_Toc203759182"/>
      <w:bookmarkStart w:id="50" w:name="_Toc203759384"/>
      <w:r>
        <w:t>COMITÊ DE ÉTICA</w:t>
      </w:r>
      <w:bookmarkEnd w:id="49"/>
      <w:bookmarkEnd w:id="50"/>
    </w:p>
    <w:p w14:paraId="139033BC" w14:textId="77777777" w:rsidR="00780775" w:rsidRDefault="00780775" w:rsidP="003A46A7">
      <w:r>
        <w:t>O Comitê de Ética é permanente e seus membros são indicados pela Presidência da RBCIP.</w:t>
      </w:r>
    </w:p>
    <w:p w14:paraId="1E1D63C7" w14:textId="77777777" w:rsidR="00780775" w:rsidRDefault="00780775" w:rsidP="003A46A7"/>
    <w:p w14:paraId="688990C6" w14:textId="77777777" w:rsidR="00780775" w:rsidRPr="00780775" w:rsidRDefault="00780775" w:rsidP="003A46A7">
      <w:pPr>
        <w:rPr>
          <w:b/>
          <w:bCs/>
          <w:color w:val="1E668D"/>
        </w:rPr>
      </w:pPr>
      <w:r w:rsidRPr="00780775">
        <w:rPr>
          <w:b/>
          <w:bCs/>
          <w:color w:val="1E668D"/>
        </w:rPr>
        <w:t>Sua composição deve respeitar:</w:t>
      </w:r>
    </w:p>
    <w:p w14:paraId="0083E0B6" w14:textId="68A3FB82" w:rsidR="00780775" w:rsidRDefault="00780775" w:rsidP="003A46A7">
      <w:pPr>
        <w:pStyle w:val="PargrafodaLista"/>
        <w:numPr>
          <w:ilvl w:val="0"/>
          <w:numId w:val="391"/>
        </w:numPr>
      </w:pPr>
      <w:r>
        <w:t>Mandato por tempo determinado;</w:t>
      </w:r>
    </w:p>
    <w:p w14:paraId="5E50655B" w14:textId="1DF4B679" w:rsidR="00780775" w:rsidRDefault="00780775" w:rsidP="003A46A7">
      <w:pPr>
        <w:pStyle w:val="PargrafodaLista"/>
        <w:numPr>
          <w:ilvl w:val="0"/>
          <w:numId w:val="391"/>
        </w:numPr>
      </w:pPr>
      <w:r>
        <w:t>Rodízio entre os membros;</w:t>
      </w:r>
    </w:p>
    <w:p w14:paraId="4D4D3996" w14:textId="476ABAE9" w:rsidR="00780775" w:rsidRDefault="00780775" w:rsidP="003A46A7">
      <w:pPr>
        <w:pStyle w:val="PargrafodaLista"/>
        <w:numPr>
          <w:ilvl w:val="0"/>
          <w:numId w:val="391"/>
        </w:numPr>
      </w:pPr>
      <w:r>
        <w:t>Representantes dos diversos públicos da RBCIP;</w:t>
      </w:r>
    </w:p>
    <w:p w14:paraId="26A71985" w14:textId="152C64D3" w:rsidR="00780775" w:rsidRDefault="00780775" w:rsidP="003A46A7">
      <w:pPr>
        <w:pStyle w:val="PargrafodaLista"/>
        <w:numPr>
          <w:ilvl w:val="0"/>
          <w:numId w:val="391"/>
        </w:numPr>
      </w:pPr>
      <w:r>
        <w:t>Natureza interdisciplinar.</w:t>
      </w:r>
    </w:p>
    <w:p w14:paraId="422EE261" w14:textId="76E53FCC" w:rsidR="00780775" w:rsidRDefault="00780775" w:rsidP="003A46A7"/>
    <w:p w14:paraId="1BAF731D" w14:textId="304A5F05" w:rsidR="00780775" w:rsidRDefault="00780775" w:rsidP="003A46A7">
      <w:r>
        <w:lastRenderedPageBreak/>
        <w:t>As principais responsabilidades do Comitê de Ética da RBCIP são:</w:t>
      </w:r>
    </w:p>
    <w:p w14:paraId="0D4C821F" w14:textId="4554FC3F" w:rsidR="00780775" w:rsidRDefault="00780775" w:rsidP="003A46A7">
      <w:pPr>
        <w:pStyle w:val="PargrafodaLista"/>
        <w:numPr>
          <w:ilvl w:val="0"/>
          <w:numId w:val="392"/>
        </w:numPr>
      </w:pPr>
      <w:r>
        <w:t>Esclarecer dúvidas sobre os princípios do Código;</w:t>
      </w:r>
    </w:p>
    <w:p w14:paraId="70DC93F2" w14:textId="7A78E26E" w:rsidR="00780775" w:rsidRDefault="00780775" w:rsidP="003A46A7">
      <w:pPr>
        <w:pStyle w:val="PargrafodaLista"/>
        <w:numPr>
          <w:ilvl w:val="0"/>
          <w:numId w:val="392"/>
        </w:numPr>
      </w:pPr>
      <w:r>
        <w:t>Apoiar os gestores na interpretação e encaminhamento de soluções para violações ao Código;</w:t>
      </w:r>
    </w:p>
    <w:p w14:paraId="4466F256" w14:textId="7756EA5D" w:rsidR="00780775" w:rsidRDefault="00780775" w:rsidP="003A46A7">
      <w:pPr>
        <w:pStyle w:val="PargrafodaLista"/>
        <w:numPr>
          <w:ilvl w:val="0"/>
          <w:numId w:val="392"/>
        </w:numPr>
      </w:pPr>
      <w:r>
        <w:t>Assegurar a avaliação das situações de descumprimento do Código recebidas através de canais de denúncia;</w:t>
      </w:r>
    </w:p>
    <w:p w14:paraId="0B4B8768" w14:textId="1DF87970" w:rsidR="00780775" w:rsidRDefault="00780775" w:rsidP="003A46A7">
      <w:pPr>
        <w:pStyle w:val="PargrafodaLista"/>
        <w:numPr>
          <w:ilvl w:val="0"/>
          <w:numId w:val="392"/>
        </w:numPr>
      </w:pPr>
      <w:r>
        <w:t>Garantir o anonimato das denúncias recebidas nesse contexto;</w:t>
      </w:r>
    </w:p>
    <w:p w14:paraId="7F20112F" w14:textId="1D3240D8" w:rsidR="00780775" w:rsidRDefault="00780775" w:rsidP="003A46A7">
      <w:pPr>
        <w:pStyle w:val="PargrafodaLista"/>
        <w:numPr>
          <w:ilvl w:val="0"/>
          <w:numId w:val="392"/>
        </w:numPr>
      </w:pPr>
      <w:r>
        <w:t>Analisar situações fora dos padrões morais e éticos e não previstas no Código;</w:t>
      </w:r>
    </w:p>
    <w:p w14:paraId="0C402699" w14:textId="4ED50DEB" w:rsidR="00780775" w:rsidRDefault="00780775" w:rsidP="003A46A7">
      <w:pPr>
        <w:pStyle w:val="PargrafodaLista"/>
        <w:numPr>
          <w:ilvl w:val="0"/>
          <w:numId w:val="392"/>
        </w:numPr>
      </w:pPr>
      <w:r>
        <w:t>Revisar e atualizar o Código de Ética anualmente, conforme necessário.</w:t>
      </w:r>
    </w:p>
    <w:p w14:paraId="14DF694C" w14:textId="77777777" w:rsidR="00780775" w:rsidRDefault="00780775" w:rsidP="003A46A7"/>
    <w:p w14:paraId="32CC96C9" w14:textId="5D7A8BDC" w:rsidR="00780775" w:rsidRDefault="00780775" w:rsidP="003A46A7">
      <w:pPr>
        <w:pStyle w:val="Ttulo2"/>
        <w:numPr>
          <w:ilvl w:val="0"/>
          <w:numId w:val="390"/>
        </w:numPr>
      </w:pPr>
      <w:bookmarkStart w:id="51" w:name="_Toc203759183"/>
      <w:bookmarkStart w:id="52" w:name="_Toc203759385"/>
      <w:r>
        <w:t>COMUNICAÇÃO DE DÚVIDAS OU DENÚNCIAS</w:t>
      </w:r>
      <w:bookmarkEnd w:id="51"/>
      <w:bookmarkEnd w:id="52"/>
    </w:p>
    <w:p w14:paraId="6DC15C2E" w14:textId="77777777" w:rsidR="00780775" w:rsidRDefault="00780775" w:rsidP="003A46A7">
      <w:r>
        <w:t>Todo destinatário do Código que tiver dúvidas ou quiser comunicar uma preocupação ou violação dos princípios e critérios de conduta deve usar o canal de denúncia no site da RBCIP:</w:t>
      </w:r>
    </w:p>
    <w:p w14:paraId="2DFA55A3" w14:textId="77777777" w:rsidR="00780775" w:rsidRDefault="00780775" w:rsidP="003A46A7"/>
    <w:p w14:paraId="510AA574" w14:textId="5E733BDA" w:rsidR="00780775" w:rsidRDefault="00780775" w:rsidP="003A46A7">
      <w:pPr>
        <w:pStyle w:val="PargrafodaLista"/>
        <w:numPr>
          <w:ilvl w:val="0"/>
          <w:numId w:val="393"/>
        </w:numPr>
      </w:pPr>
      <w:r>
        <w:t>Qualquer denúncia será apurada resguardando o anonimato do denunciante e as fundamentadas serão tratadas e aplicadas as diligências cabíveis no âmbito do Comitê de Ética;</w:t>
      </w:r>
    </w:p>
    <w:p w14:paraId="0AB1E422" w14:textId="04360D35" w:rsidR="00780775" w:rsidRDefault="00780775" w:rsidP="003A46A7">
      <w:pPr>
        <w:pStyle w:val="PargrafodaLista"/>
        <w:numPr>
          <w:ilvl w:val="0"/>
          <w:numId w:val="393"/>
        </w:numPr>
      </w:pPr>
      <w:r>
        <w:t>Independentemente do resultado da apuração, a RBCIP fará esforços para evitar retaliação contra o denunciante;</w:t>
      </w:r>
    </w:p>
    <w:p w14:paraId="6E157F0B" w14:textId="3493E551" w:rsidR="00780775" w:rsidRDefault="00780775" w:rsidP="003A46A7">
      <w:pPr>
        <w:pStyle w:val="PargrafodaLista"/>
        <w:numPr>
          <w:ilvl w:val="0"/>
          <w:numId w:val="393"/>
        </w:numPr>
      </w:pPr>
      <w:r>
        <w:t>Se a apuração resultar na necessidade de uma medida punitiva, o Comitê de Ética garantirá que essas medidas sejam aplicadas de forma adequada e razoável;</w:t>
      </w:r>
    </w:p>
    <w:p w14:paraId="29DF8496" w14:textId="7E8B3555" w:rsidR="00780775" w:rsidRDefault="00780775" w:rsidP="003A46A7">
      <w:pPr>
        <w:pStyle w:val="PargrafodaLista"/>
        <w:numPr>
          <w:ilvl w:val="0"/>
          <w:numId w:val="393"/>
        </w:numPr>
      </w:pPr>
      <w:r>
        <w:t>O tratamento de toda denúncia será realizado sob estrita confidencialidade.</w:t>
      </w:r>
    </w:p>
    <w:p w14:paraId="15CCDCE4" w14:textId="79CA5DA8" w:rsidR="00780775" w:rsidRDefault="00780775" w:rsidP="003A46A7">
      <w:pPr>
        <w:pStyle w:val="PargrafodaLista"/>
        <w:numPr>
          <w:ilvl w:val="0"/>
          <w:numId w:val="393"/>
        </w:numPr>
      </w:pPr>
      <w:r>
        <w:t>Quando a violação deste Código de Ética e Conduta transgredir concomitantemente matérias de outra natureza, nos campos penal, civil, trabalhista ou disciplinar, o canal receptor da denúncia conduzirá a situação às autoridades competentes na RBCIP.</w:t>
      </w:r>
    </w:p>
    <w:p w14:paraId="6F42D40B" w14:textId="1A8B604C" w:rsidR="00780775" w:rsidRDefault="00780775" w:rsidP="003A46A7">
      <w:pPr>
        <w:pStyle w:val="PargrafodaLista"/>
        <w:numPr>
          <w:ilvl w:val="0"/>
          <w:numId w:val="393"/>
        </w:numPr>
      </w:pPr>
      <w:r>
        <w:lastRenderedPageBreak/>
        <w:t>Todos os contratos da RBCIP com terceiros devem conter cláusula sobre ciência e compromisso de aderência aos princípios e critérios de conduta deste Código.</w:t>
      </w:r>
    </w:p>
    <w:p w14:paraId="61695898" w14:textId="77777777" w:rsidR="003F1C97" w:rsidRPr="005D7F40" w:rsidRDefault="003F1C97" w:rsidP="003A46A7">
      <w:pPr>
        <w:rPr>
          <w:rFonts w:cs="Poppins"/>
          <w:b/>
          <w:bCs/>
          <w:color w:val="000000" w:themeColor="text1"/>
          <w:sz w:val="24"/>
          <w:szCs w:val="24"/>
        </w:rPr>
      </w:pPr>
    </w:p>
    <w:p w14:paraId="2178A799" w14:textId="54ADDBA3" w:rsidR="003F1C97" w:rsidRPr="003F1C97" w:rsidRDefault="003F1C97" w:rsidP="003A46A7">
      <w:pPr>
        <w:pStyle w:val="Ttulo1"/>
        <w:rPr>
          <w:rFonts w:cs="Poppins"/>
        </w:rPr>
      </w:pPr>
      <w:bookmarkStart w:id="53" w:name="_Toc202175237"/>
      <w:bookmarkStart w:id="54" w:name="_Toc202216082"/>
      <w:bookmarkStart w:id="55" w:name="_Toc203759386"/>
      <w:r w:rsidRPr="003F1C97">
        <w:rPr>
          <w:rFonts w:cs="Poppins"/>
        </w:rPr>
        <w:t xml:space="preserve">6. </w:t>
      </w:r>
      <w:bookmarkEnd w:id="53"/>
      <w:bookmarkEnd w:id="54"/>
      <w:r w:rsidR="003A46A7">
        <w:rPr>
          <w:rFonts w:cs="Poppins"/>
        </w:rPr>
        <w:t>Disposições Finais</w:t>
      </w:r>
      <w:bookmarkEnd w:id="55"/>
    </w:p>
    <w:p w14:paraId="1104A324" w14:textId="4F089EB9" w:rsidR="003A46A7" w:rsidRPr="003A46A7" w:rsidRDefault="003A46A7" w:rsidP="003A46A7">
      <w:pPr>
        <w:pStyle w:val="Ttulo2"/>
      </w:pPr>
      <w:bookmarkStart w:id="56" w:name="_Toc203759185"/>
      <w:bookmarkStart w:id="57" w:name="_Toc203759387"/>
      <w:r>
        <w:t xml:space="preserve">I. </w:t>
      </w:r>
      <w:r w:rsidRPr="003A46A7">
        <w:t>VIGÊNCIA E APLICAÇÃO</w:t>
      </w:r>
      <w:bookmarkEnd w:id="56"/>
      <w:bookmarkEnd w:id="57"/>
    </w:p>
    <w:p w14:paraId="79F35A0A" w14:textId="77777777" w:rsidR="003A46A7" w:rsidRPr="003A46A7" w:rsidRDefault="003A46A7" w:rsidP="003A46A7">
      <w:p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O código é válido por tempo indeterminado, a partir de sua divulgação e aplicável à RBCIP em todas as localidades onde atua.</w:t>
      </w:r>
    </w:p>
    <w:p w14:paraId="07D23A28" w14:textId="77777777" w:rsidR="003A46A7" w:rsidRPr="003A46A7" w:rsidRDefault="003A46A7" w:rsidP="003A46A7">
      <w:pPr>
        <w:rPr>
          <w:rFonts w:cs="Poppins"/>
          <w:color w:val="000000" w:themeColor="text1"/>
          <w:szCs w:val="21"/>
        </w:rPr>
      </w:pPr>
    </w:p>
    <w:p w14:paraId="55E05580" w14:textId="68C94FBC" w:rsidR="003A46A7" w:rsidRPr="003A46A7" w:rsidRDefault="003A46A7" w:rsidP="003A46A7">
      <w:pPr>
        <w:pStyle w:val="Ttulo2"/>
        <w:numPr>
          <w:ilvl w:val="0"/>
          <w:numId w:val="394"/>
        </w:numPr>
      </w:pPr>
      <w:bookmarkStart w:id="58" w:name="_Toc203759186"/>
      <w:bookmarkStart w:id="59" w:name="_Toc203759388"/>
      <w:r>
        <w:t>D</w:t>
      </w:r>
      <w:r w:rsidRPr="003A46A7">
        <w:t>EVER DE DIFUNDIR</w:t>
      </w:r>
      <w:bookmarkEnd w:id="58"/>
      <w:bookmarkEnd w:id="59"/>
    </w:p>
    <w:p w14:paraId="1A3CFF12" w14:textId="77777777" w:rsidR="003A46A7" w:rsidRPr="003A46A7" w:rsidRDefault="003A46A7" w:rsidP="003A46A7">
      <w:p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Todos os destinatários devem difundir este Código e denunciar eventuais violações.</w:t>
      </w:r>
    </w:p>
    <w:p w14:paraId="31121AC6" w14:textId="77777777" w:rsidR="003A46A7" w:rsidRPr="003A46A7" w:rsidRDefault="003A46A7" w:rsidP="003A46A7">
      <w:pPr>
        <w:rPr>
          <w:rFonts w:cs="Poppins"/>
          <w:color w:val="000000" w:themeColor="text1"/>
          <w:szCs w:val="21"/>
        </w:rPr>
      </w:pPr>
    </w:p>
    <w:p w14:paraId="1E99F17A" w14:textId="209D20CB" w:rsidR="003A46A7" w:rsidRPr="003A46A7" w:rsidRDefault="003A46A7" w:rsidP="003A46A7">
      <w:pPr>
        <w:pStyle w:val="Ttulo2"/>
        <w:numPr>
          <w:ilvl w:val="0"/>
          <w:numId w:val="394"/>
        </w:numPr>
      </w:pPr>
      <w:bookmarkStart w:id="60" w:name="_Toc203759187"/>
      <w:bookmarkStart w:id="61" w:name="_Toc203759389"/>
      <w:r w:rsidRPr="003A46A7">
        <w:t>COMPROMISSO COM O CÓDIGO</w:t>
      </w:r>
      <w:bookmarkEnd w:id="60"/>
      <w:bookmarkEnd w:id="61"/>
    </w:p>
    <w:p w14:paraId="12D19D1B" w14:textId="77777777" w:rsidR="003A46A7" w:rsidRPr="003A46A7" w:rsidRDefault="003A46A7" w:rsidP="003A46A7">
      <w:p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A partir da implantação deste Código e suas revisões, todos os destinatários devem assinar uma declaração atestando que leram cada versão do Código de Ética e Conduta:</w:t>
      </w:r>
    </w:p>
    <w:p w14:paraId="0E84C8BD" w14:textId="77777777" w:rsidR="003A46A7" w:rsidRPr="003A46A7" w:rsidRDefault="003A46A7" w:rsidP="003A46A7">
      <w:pPr>
        <w:rPr>
          <w:rFonts w:cs="Poppins"/>
          <w:color w:val="000000" w:themeColor="text1"/>
          <w:szCs w:val="21"/>
        </w:rPr>
      </w:pPr>
    </w:p>
    <w:p w14:paraId="35112E89" w14:textId="2333090F" w:rsidR="003A46A7" w:rsidRPr="003A46A7" w:rsidRDefault="003A46A7" w:rsidP="003A46A7">
      <w:pPr>
        <w:pStyle w:val="PargrafodaLista"/>
        <w:numPr>
          <w:ilvl w:val="0"/>
          <w:numId w:val="395"/>
        </w:num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Para aqueles com vínculos de trabalho, independentemente do nível, vínculo e atribuições – pesquisadores, colaboradores, etc. – sempre que houver uma revisão ou no ato da contratação;</w:t>
      </w:r>
    </w:p>
    <w:p w14:paraId="14B63D83" w14:textId="66631FE1" w:rsidR="003A46A7" w:rsidRPr="003A46A7" w:rsidRDefault="003A46A7" w:rsidP="003A46A7">
      <w:pPr>
        <w:pStyle w:val="PargrafodaLista"/>
        <w:numPr>
          <w:ilvl w:val="0"/>
          <w:numId w:val="395"/>
        </w:num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Para os demais destinatários com vínculos contratuais (pessoa física ou jurídica) na contratação;</w:t>
      </w:r>
    </w:p>
    <w:p w14:paraId="15F2482D" w14:textId="67ACC06C" w:rsidR="003A46A7" w:rsidRPr="003A46A7" w:rsidRDefault="003A46A7" w:rsidP="003A46A7">
      <w:pPr>
        <w:pStyle w:val="PargrafodaLista"/>
        <w:numPr>
          <w:ilvl w:val="0"/>
          <w:numId w:val="395"/>
        </w:num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lastRenderedPageBreak/>
        <w:t>Todos os destinatários devem participar dos treinamentos da RBCIP, quando realizados;</w:t>
      </w:r>
    </w:p>
    <w:p w14:paraId="26650553" w14:textId="2A69D956" w:rsidR="003A46A7" w:rsidRPr="003A46A7" w:rsidRDefault="003A46A7" w:rsidP="003A46A7">
      <w:pPr>
        <w:pStyle w:val="PargrafodaLista"/>
        <w:numPr>
          <w:ilvl w:val="0"/>
          <w:numId w:val="395"/>
        </w:num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A não assinatura da declaração ou a ausência nos treinamentos não liberam os destinatários deste Código da obediência;</w:t>
      </w:r>
    </w:p>
    <w:p w14:paraId="292914B9" w14:textId="727C537E" w:rsidR="003A46A7" w:rsidRPr="003A46A7" w:rsidRDefault="003A46A7" w:rsidP="003A46A7">
      <w:pPr>
        <w:pStyle w:val="PargrafodaLista"/>
        <w:numPr>
          <w:ilvl w:val="0"/>
          <w:numId w:val="395"/>
        </w:num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Todos os destinatários devem seguir e denunciar infrações ao Código;</w:t>
      </w:r>
    </w:p>
    <w:p w14:paraId="280CC8F6" w14:textId="263B9E6B" w:rsidR="003A46A7" w:rsidRPr="003A46A7" w:rsidRDefault="003A46A7" w:rsidP="003A46A7">
      <w:pPr>
        <w:pStyle w:val="PargrafodaLista"/>
        <w:numPr>
          <w:ilvl w:val="0"/>
          <w:numId w:val="395"/>
        </w:num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Todos os contratos da RBCIP com terceiros devem conter cláusula sobre ciência e compromisso de aderência aos princípios e critérios de conduta deste Código.</w:t>
      </w:r>
    </w:p>
    <w:p w14:paraId="74EB7DD9" w14:textId="77777777" w:rsidR="003A46A7" w:rsidRPr="003A46A7" w:rsidRDefault="003A46A7" w:rsidP="003A46A7">
      <w:pPr>
        <w:rPr>
          <w:rFonts w:cs="Poppins"/>
          <w:color w:val="000000" w:themeColor="text1"/>
          <w:szCs w:val="21"/>
        </w:rPr>
      </w:pPr>
    </w:p>
    <w:p w14:paraId="26B78A20" w14:textId="4EAADFDB" w:rsidR="003A46A7" w:rsidRPr="003A46A7" w:rsidRDefault="003A46A7" w:rsidP="003A46A7">
      <w:pPr>
        <w:pStyle w:val="Ttulo2"/>
        <w:numPr>
          <w:ilvl w:val="0"/>
          <w:numId w:val="394"/>
        </w:numPr>
      </w:pPr>
      <w:bookmarkStart w:id="62" w:name="_Toc203759188"/>
      <w:bookmarkStart w:id="63" w:name="_Toc203759390"/>
      <w:r w:rsidRPr="003A46A7">
        <w:t>DÚVIDAS E OMISSÕES</w:t>
      </w:r>
      <w:bookmarkEnd w:id="62"/>
      <w:bookmarkEnd w:id="63"/>
    </w:p>
    <w:p w14:paraId="3EBD41CA" w14:textId="77777777" w:rsidR="003A46A7" w:rsidRDefault="003A46A7" w:rsidP="003A46A7">
      <w:p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Os princípios e critérios de conduta do Código cobrem todas as situações do cotidiano. Omissões serão tratadas pelo Comitê de Ética.</w:t>
      </w:r>
    </w:p>
    <w:p w14:paraId="6BD787D8" w14:textId="68AC8D7F" w:rsidR="003A46A7" w:rsidRPr="003A46A7" w:rsidRDefault="003A46A7" w:rsidP="003A46A7">
      <w:pPr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Dúvidas sobre as disposições deste Código devem ser direcionadas ao gestor imediato ou, se impossível, ao canal de denúncia no site da RBCIP.</w:t>
      </w:r>
    </w:p>
    <w:p w14:paraId="5A82133F" w14:textId="40C64CEB" w:rsidR="003F1C97" w:rsidRDefault="003F1C97" w:rsidP="003A46A7">
      <w:pPr>
        <w:rPr>
          <w:b/>
          <w:bCs/>
        </w:rPr>
      </w:pPr>
    </w:p>
    <w:p w14:paraId="63B7E02D" w14:textId="77777777" w:rsidR="00565748" w:rsidRDefault="00565748" w:rsidP="003A46A7">
      <w:pPr>
        <w:rPr>
          <w:b/>
          <w:bCs/>
        </w:rPr>
      </w:pPr>
    </w:p>
    <w:p w14:paraId="08FC3306" w14:textId="77777777" w:rsidR="00565748" w:rsidRDefault="00565748" w:rsidP="003A46A7">
      <w:pPr>
        <w:rPr>
          <w:b/>
          <w:bCs/>
        </w:rPr>
      </w:pPr>
    </w:p>
    <w:p w14:paraId="43509F7E" w14:textId="77777777" w:rsidR="00565748" w:rsidRDefault="00565748" w:rsidP="003A46A7">
      <w:pPr>
        <w:rPr>
          <w:b/>
          <w:bCs/>
        </w:rPr>
      </w:pPr>
    </w:p>
    <w:p w14:paraId="1F921BE6" w14:textId="77777777" w:rsidR="00565748" w:rsidRDefault="00565748" w:rsidP="003A46A7">
      <w:pPr>
        <w:rPr>
          <w:b/>
          <w:bCs/>
        </w:rPr>
      </w:pPr>
    </w:p>
    <w:p w14:paraId="42C6594B" w14:textId="77777777" w:rsidR="00565748" w:rsidRDefault="00565748" w:rsidP="003A46A7">
      <w:pPr>
        <w:rPr>
          <w:b/>
          <w:bCs/>
        </w:rPr>
      </w:pPr>
    </w:p>
    <w:p w14:paraId="417732D2" w14:textId="77777777" w:rsidR="00565748" w:rsidRDefault="00565748" w:rsidP="003A46A7">
      <w:pPr>
        <w:rPr>
          <w:b/>
          <w:bCs/>
        </w:rPr>
      </w:pPr>
    </w:p>
    <w:p w14:paraId="5329800A" w14:textId="77777777" w:rsidR="00565748" w:rsidRDefault="00565748" w:rsidP="003A46A7">
      <w:pPr>
        <w:rPr>
          <w:b/>
          <w:bCs/>
        </w:rPr>
      </w:pPr>
    </w:p>
    <w:p w14:paraId="663F2DCD" w14:textId="77777777" w:rsidR="00565748" w:rsidRDefault="00565748" w:rsidP="003A46A7">
      <w:pPr>
        <w:rPr>
          <w:b/>
          <w:bCs/>
        </w:rPr>
      </w:pPr>
    </w:p>
    <w:p w14:paraId="4B250071" w14:textId="77777777" w:rsidR="00565748" w:rsidRPr="005D7F40" w:rsidRDefault="00565748" w:rsidP="003A46A7">
      <w:pPr>
        <w:rPr>
          <w:b/>
          <w:bCs/>
        </w:rPr>
      </w:pPr>
    </w:p>
    <w:p w14:paraId="4EB25C46" w14:textId="1CBC6D22" w:rsidR="003A46A7" w:rsidRPr="00565748" w:rsidRDefault="003A46A7" w:rsidP="00565748">
      <w:pPr>
        <w:pStyle w:val="Ttulo1"/>
        <w:spacing w:line="216" w:lineRule="auto"/>
        <w:jc w:val="center"/>
        <w:rPr>
          <w:color w:val="auto"/>
          <w:sz w:val="28"/>
          <w:szCs w:val="28"/>
        </w:rPr>
      </w:pPr>
      <w:bookmarkStart w:id="64" w:name="_Toc203759391"/>
      <w:r w:rsidRPr="00565748">
        <w:rPr>
          <w:color w:val="auto"/>
          <w:sz w:val="28"/>
          <w:szCs w:val="28"/>
        </w:rPr>
        <w:lastRenderedPageBreak/>
        <w:t>DECLARAÇÃO DE RECEBIMENTO E COMPROMISSO DO</w:t>
      </w:r>
      <w:r w:rsidR="00565748" w:rsidRPr="00565748">
        <w:rPr>
          <w:color w:val="auto"/>
          <w:sz w:val="28"/>
          <w:szCs w:val="28"/>
        </w:rPr>
        <w:t xml:space="preserve"> </w:t>
      </w:r>
      <w:r w:rsidRPr="00565748">
        <w:rPr>
          <w:color w:val="auto"/>
          <w:sz w:val="28"/>
          <w:szCs w:val="28"/>
        </w:rPr>
        <w:t>CÓDIGO DE ÉTICA E CONDUTA DA RBCIP</w:t>
      </w:r>
      <w:bookmarkEnd w:id="64"/>
    </w:p>
    <w:p w14:paraId="2B8AC1C6" w14:textId="77777777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</w:p>
    <w:p w14:paraId="05388254" w14:textId="77777777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Eu, abaixo assinado(a), declaro que recebi o Código de Ética e Conduta da RBCIP, atualizado com a cláusula Proteção contra Exploração e Abuso Sexual (PSEA).</w:t>
      </w:r>
    </w:p>
    <w:p w14:paraId="63EC893C" w14:textId="77777777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</w:p>
    <w:p w14:paraId="0459AFE5" w14:textId="77777777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Reconheço que a leitura e compreensão deste documento são fundamentais, pois estabelece as regras de conduta ética e os valores que devem orientar minhas relações com a RBCIP.</w:t>
      </w:r>
    </w:p>
    <w:p w14:paraId="7FBDA9A5" w14:textId="77777777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Ao assinar esta declaração, comprometo-me a:</w:t>
      </w:r>
    </w:p>
    <w:p w14:paraId="2A222DC2" w14:textId="77777777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</w:p>
    <w:p w14:paraId="7C42270B" w14:textId="77777777" w:rsidR="003A46A7" w:rsidRPr="00565748" w:rsidRDefault="003A46A7" w:rsidP="00565748">
      <w:pPr>
        <w:pStyle w:val="PargrafodaLista"/>
        <w:numPr>
          <w:ilvl w:val="0"/>
          <w:numId w:val="397"/>
        </w:numPr>
        <w:spacing w:line="216" w:lineRule="auto"/>
        <w:rPr>
          <w:rFonts w:cs="Poppins"/>
          <w:color w:val="000000" w:themeColor="text1"/>
          <w:szCs w:val="21"/>
        </w:rPr>
      </w:pPr>
      <w:r w:rsidRPr="00565748">
        <w:rPr>
          <w:rFonts w:cs="Poppins"/>
          <w:color w:val="000000" w:themeColor="text1"/>
          <w:szCs w:val="21"/>
        </w:rPr>
        <w:t>Cumprir as diretrizes do Código de Ética e Conduta e respeitar as disposições do PSEA.</w:t>
      </w:r>
    </w:p>
    <w:p w14:paraId="10E0BA59" w14:textId="4E0E1E5B" w:rsidR="003A46A7" w:rsidRPr="00565748" w:rsidRDefault="003A46A7" w:rsidP="00565748">
      <w:pPr>
        <w:pStyle w:val="PargrafodaLista"/>
        <w:numPr>
          <w:ilvl w:val="0"/>
          <w:numId w:val="397"/>
        </w:numPr>
        <w:spacing w:line="216" w:lineRule="auto"/>
        <w:rPr>
          <w:rFonts w:cs="Poppins"/>
          <w:color w:val="000000" w:themeColor="text1"/>
          <w:szCs w:val="21"/>
        </w:rPr>
      </w:pPr>
      <w:r w:rsidRPr="00565748">
        <w:rPr>
          <w:rFonts w:cs="Poppins"/>
          <w:color w:val="000000" w:themeColor="text1"/>
          <w:szCs w:val="21"/>
        </w:rPr>
        <w:t>Denunciar discriminação, abuso de poder, violência, coação, intimidação, assédio sexual, exploração e abuso sexual. Den</w:t>
      </w:r>
      <w:r w:rsidR="00565748">
        <w:rPr>
          <w:rFonts w:cs="Poppins"/>
          <w:color w:val="000000" w:themeColor="text1"/>
          <w:szCs w:val="21"/>
        </w:rPr>
        <w:t>ú</w:t>
      </w:r>
      <w:r w:rsidRPr="00565748">
        <w:rPr>
          <w:rFonts w:cs="Poppins"/>
          <w:color w:val="000000" w:themeColor="text1"/>
          <w:szCs w:val="21"/>
        </w:rPr>
        <w:t>ncias anônimas: https://www.rbcip.org/ouvidoria</w:t>
      </w:r>
    </w:p>
    <w:p w14:paraId="1859AACC" w14:textId="77777777" w:rsidR="003A46A7" w:rsidRPr="00565748" w:rsidRDefault="003A46A7" w:rsidP="00565748">
      <w:pPr>
        <w:pStyle w:val="PargrafodaLista"/>
        <w:numPr>
          <w:ilvl w:val="0"/>
          <w:numId w:val="397"/>
        </w:numPr>
        <w:spacing w:line="216" w:lineRule="auto"/>
        <w:rPr>
          <w:rFonts w:cs="Poppins"/>
          <w:color w:val="000000" w:themeColor="text1"/>
          <w:szCs w:val="21"/>
        </w:rPr>
      </w:pPr>
      <w:r w:rsidRPr="00565748">
        <w:rPr>
          <w:rFonts w:cs="Poppins"/>
          <w:color w:val="000000" w:themeColor="text1"/>
          <w:szCs w:val="21"/>
        </w:rPr>
        <w:t>Disseminar o Código de Ética e Conduta entre meus colegas e colaboradores.</w:t>
      </w:r>
    </w:p>
    <w:p w14:paraId="42FA0C02" w14:textId="77777777" w:rsidR="003A46A7" w:rsidRPr="00565748" w:rsidRDefault="003A46A7" w:rsidP="00565748">
      <w:pPr>
        <w:pStyle w:val="PargrafodaLista"/>
        <w:numPr>
          <w:ilvl w:val="0"/>
          <w:numId w:val="397"/>
        </w:numPr>
        <w:spacing w:line="216" w:lineRule="auto"/>
        <w:rPr>
          <w:rFonts w:cs="Poppins"/>
          <w:color w:val="000000" w:themeColor="text1"/>
          <w:szCs w:val="21"/>
        </w:rPr>
      </w:pPr>
      <w:r w:rsidRPr="00565748">
        <w:rPr>
          <w:rFonts w:cs="Poppins"/>
          <w:color w:val="000000" w:themeColor="text1"/>
          <w:szCs w:val="21"/>
        </w:rPr>
        <w:t>Esclarecer dúvidas sobre o conteúdo do Código, diretamente ou pelos canais da RBCIP.</w:t>
      </w:r>
    </w:p>
    <w:p w14:paraId="04E2A733" w14:textId="77777777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</w:p>
    <w:p w14:paraId="3C537CEE" w14:textId="08C5BB66" w:rsid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Estou ciente de que o descumprimento das normas e valores do Código pode acarretar medidas disciplinares conforme as políticas internas da RBCIP e medidas judiciais compatíveis com a legislação brasileira.</w:t>
      </w:r>
    </w:p>
    <w:p w14:paraId="7FCEA8E4" w14:textId="77777777" w:rsidR="00565748" w:rsidRPr="003A46A7" w:rsidRDefault="00565748" w:rsidP="00565748">
      <w:pPr>
        <w:spacing w:line="216" w:lineRule="auto"/>
        <w:rPr>
          <w:rFonts w:cs="Poppins"/>
          <w:color w:val="000000" w:themeColor="text1"/>
          <w:szCs w:val="21"/>
        </w:rPr>
      </w:pPr>
    </w:p>
    <w:p w14:paraId="69EC8E59" w14:textId="77777777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</w:p>
    <w:p w14:paraId="044F38F9" w14:textId="51DC95E5" w:rsid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 xml:space="preserve">______________, ____ de ________________ </w:t>
      </w:r>
      <w:proofErr w:type="spellStart"/>
      <w:r w:rsidRPr="003A46A7">
        <w:rPr>
          <w:rFonts w:cs="Poppins"/>
          <w:color w:val="000000" w:themeColor="text1"/>
          <w:szCs w:val="21"/>
        </w:rPr>
        <w:t>de</w:t>
      </w:r>
      <w:proofErr w:type="spellEnd"/>
      <w:r w:rsidRPr="003A46A7">
        <w:rPr>
          <w:rFonts w:cs="Poppins"/>
          <w:color w:val="000000" w:themeColor="text1"/>
          <w:szCs w:val="21"/>
        </w:rPr>
        <w:t xml:space="preserve"> 2025.</w:t>
      </w:r>
    </w:p>
    <w:p w14:paraId="496B020F" w14:textId="77777777" w:rsidR="00565748" w:rsidRPr="003A46A7" w:rsidRDefault="00565748" w:rsidP="00565748">
      <w:pPr>
        <w:spacing w:line="216" w:lineRule="auto"/>
        <w:rPr>
          <w:rFonts w:cs="Poppins"/>
          <w:color w:val="000000" w:themeColor="text1"/>
          <w:szCs w:val="21"/>
        </w:rPr>
      </w:pPr>
    </w:p>
    <w:p w14:paraId="17C1940B" w14:textId="77777777" w:rsidR="00565748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 xml:space="preserve">Assinatura: </w:t>
      </w:r>
    </w:p>
    <w:p w14:paraId="0D140BA0" w14:textId="217BC14A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_________________________________________________</w:t>
      </w:r>
      <w:r w:rsidR="00565748">
        <w:rPr>
          <w:rFonts w:cs="Poppins"/>
          <w:color w:val="000000" w:themeColor="text1"/>
          <w:szCs w:val="21"/>
        </w:rPr>
        <w:t>_________</w:t>
      </w:r>
    </w:p>
    <w:p w14:paraId="0FD4C539" w14:textId="77777777" w:rsidR="00565748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Nome Completo:</w:t>
      </w:r>
    </w:p>
    <w:p w14:paraId="2D347650" w14:textId="291F1E9A" w:rsidR="003A46A7" w:rsidRPr="003A46A7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_____________________________________________</w:t>
      </w:r>
      <w:r w:rsidR="00565748">
        <w:rPr>
          <w:rFonts w:cs="Poppins"/>
          <w:color w:val="000000" w:themeColor="text1"/>
          <w:szCs w:val="21"/>
        </w:rPr>
        <w:t>_____________</w:t>
      </w:r>
    </w:p>
    <w:p w14:paraId="1AA3EB8A" w14:textId="77777777" w:rsidR="00565748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CPF:</w:t>
      </w:r>
    </w:p>
    <w:p w14:paraId="38104B58" w14:textId="658ED540" w:rsidR="0046650D" w:rsidRDefault="003A46A7" w:rsidP="00565748">
      <w:pPr>
        <w:spacing w:line="216" w:lineRule="auto"/>
        <w:rPr>
          <w:rFonts w:cs="Poppins"/>
          <w:color w:val="000000" w:themeColor="text1"/>
          <w:szCs w:val="21"/>
        </w:rPr>
      </w:pPr>
      <w:r w:rsidRPr="003A46A7">
        <w:rPr>
          <w:rFonts w:cs="Poppins"/>
          <w:color w:val="000000" w:themeColor="text1"/>
          <w:szCs w:val="21"/>
        </w:rPr>
        <w:t>_______________________________________________________</w:t>
      </w:r>
      <w:r w:rsidR="00565748">
        <w:rPr>
          <w:rFonts w:cs="Poppins"/>
          <w:color w:val="000000" w:themeColor="text1"/>
          <w:szCs w:val="21"/>
        </w:rPr>
        <w:t>___</w:t>
      </w:r>
    </w:p>
    <w:p w14:paraId="4E39C4FB" w14:textId="30014878" w:rsidR="00565748" w:rsidRPr="00565748" w:rsidRDefault="000416C2" w:rsidP="00565748">
      <w:pPr>
        <w:spacing w:line="216" w:lineRule="auto"/>
        <w:rPr>
          <w:rFonts w:cs="Poppins"/>
          <w:color w:val="000000" w:themeColor="text1"/>
          <w:szCs w:val="21"/>
        </w:rPr>
      </w:pPr>
      <w:r>
        <w:rPr>
          <w:rFonts w:cs="Poppins"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73600" behindDoc="0" locked="0" layoutInCell="1" allowOverlap="1" wp14:anchorId="2041499B" wp14:editId="42E77246">
            <wp:simplePos x="0" y="0"/>
            <wp:positionH relativeFrom="page">
              <wp:align>right</wp:align>
            </wp:positionH>
            <wp:positionV relativeFrom="paragraph">
              <wp:posOffset>-1822063</wp:posOffset>
            </wp:positionV>
            <wp:extent cx="7555424" cy="10679325"/>
            <wp:effectExtent l="0" t="0" r="7620" b="8255"/>
            <wp:wrapNone/>
            <wp:docPr id="91989653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424" cy="106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5748" w:rsidRPr="00565748" w:rsidSect="00B6604D">
      <w:headerReference w:type="default" r:id="rId12"/>
      <w:footerReference w:type="default" r:id="rId13"/>
      <w:pgSz w:w="11909" w:h="16834"/>
      <w:pgMar w:top="1440" w:right="1440" w:bottom="1985" w:left="1440" w:header="2268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D7B4B" w14:textId="77777777" w:rsidR="00A0552A" w:rsidRDefault="00A0552A">
      <w:pPr>
        <w:spacing w:line="240" w:lineRule="auto"/>
      </w:pPr>
      <w:r>
        <w:separator/>
      </w:r>
    </w:p>
  </w:endnote>
  <w:endnote w:type="continuationSeparator" w:id="0">
    <w:p w14:paraId="123366D3" w14:textId="77777777" w:rsidR="00A0552A" w:rsidRDefault="00A055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4BAA84A1-5A18-4D69-8E4C-D65E7A77C6D7}"/>
    <w:embedBold r:id="rId2" w:fontKey="{C9510AC7-226B-46D8-8B73-42EC398D46DE}"/>
    <w:embedItalic r:id="rId3" w:fontKey="{9C36CEDE-9A7B-48E5-8A1C-E1BA7D1CF1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EFFB97-8C5F-4288-88BB-F1600A0C381C}"/>
    <w:embedBold r:id="rId5" w:fontKey="{83DA9F0B-F33E-4FC6-A976-B6D214FCE1DD}"/>
    <w:embedItalic r:id="rId6" w:fontKey="{A110B762-CCEF-4FD8-880E-6A207E9E04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DBEDF30-67D3-48F2-A6C1-48EFFF95127B}"/>
  </w:font>
  <w:font w:name="IBM Plex Sans">
    <w:charset w:val="00"/>
    <w:family w:val="swiss"/>
    <w:pitch w:val="variable"/>
    <w:sig w:usb0="A00002EF" w:usb1="5000207B" w:usb2="00000000" w:usb3="00000000" w:csb0="0000019F" w:csb1="00000000"/>
    <w:embedRegular r:id="rId8" w:fontKey="{88CA26B9-AFF8-448A-B258-5FB101A3D59B}"/>
    <w:embedBold r:id="rId9" w:fontKey="{8A528CF9-BE03-4188-A7FD-6D271228B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9959396"/>
      <w:docPartObj>
        <w:docPartGallery w:val="Page Numbers (Bottom of Page)"/>
        <w:docPartUnique/>
      </w:docPartObj>
    </w:sdtPr>
    <w:sdtContent>
      <w:p w14:paraId="7B78092A" w14:textId="09160B77" w:rsidR="00604697" w:rsidRDefault="00604697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DC288E8" wp14:editId="4AEB45C6">
                  <wp:simplePos x="0" y="0"/>
                  <wp:positionH relativeFrom="margin">
                    <wp:align>left</wp:align>
                  </wp:positionH>
                  <wp:positionV relativeFrom="paragraph">
                    <wp:posOffset>-66040</wp:posOffset>
                  </wp:positionV>
                  <wp:extent cx="3649980" cy="327660"/>
                  <wp:effectExtent l="0" t="0" r="7620" b="0"/>
                  <wp:wrapNone/>
                  <wp:docPr id="1967179158" name="Caixa de Text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4998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AF2A67" w14:textId="7478CF9C" w:rsidR="00604697" w:rsidRDefault="00604697" w:rsidP="00604697">
                              <w:pPr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R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</w:t>
                              </w:r>
                              <w:r>
                                <w:rPr>
                                  <w:spacing w:val="5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|</w:t>
                              </w:r>
                              <w:r>
                                <w:rPr>
                                  <w:spacing w:val="5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Ó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</w:t>
                              </w:r>
                              <w:r>
                                <w:rPr>
                                  <w:spacing w:val="5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</w:t>
                              </w:r>
                              <w:r>
                                <w:rPr>
                                  <w:spacing w:val="5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É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5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</w:t>
                              </w:r>
                              <w:r>
                                <w:rPr>
                                  <w:spacing w:val="5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DC288E8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6" type="#_x0000_t202" style="position:absolute;left:0;text-align:left;margin-left:0;margin-top:-5.2pt;width:287.4pt;height:25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" fillcolor="white [3201]" stroked="f" strokeweight=".5pt">
                  <v:textbox>
                    <w:txbxContent>
                      <w:p w14:paraId="3CAF2A67" w14:textId="7478CF9C" w:rsidR="00604697" w:rsidRDefault="00604697" w:rsidP="00604697">
                        <w:pPr>
                          <w:jc w:val="left"/>
                        </w:pPr>
                        <w:r>
                          <w:rPr>
                            <w:w w:val="105"/>
                          </w:rPr>
                          <w:t>R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I</w:t>
                        </w:r>
                        <w:r>
                          <w:rPr>
                            <w:spacing w:val="-7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</w:t>
                        </w:r>
                        <w:r>
                          <w:rPr>
                            <w:spacing w:val="5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|</w:t>
                        </w:r>
                        <w:r>
                          <w:rPr>
                            <w:spacing w:val="5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Ó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I</w:t>
                        </w:r>
                        <w:r>
                          <w:rPr>
                            <w:spacing w:val="-7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</w:t>
                        </w:r>
                        <w:r>
                          <w:rPr>
                            <w:spacing w:val="5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</w:t>
                        </w:r>
                        <w:r>
                          <w:rPr>
                            <w:spacing w:val="5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É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I</w:t>
                        </w:r>
                        <w:r>
                          <w:rPr>
                            <w:spacing w:val="-7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</w:t>
                        </w:r>
                        <w:r>
                          <w:rPr>
                            <w:spacing w:val="5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</w:t>
                        </w:r>
                        <w:r>
                          <w:rPr>
                            <w:spacing w:val="5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</w:rPr>
                          <w:t>A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8794DD" w14:textId="77777777" w:rsidR="006D00C4" w:rsidRDefault="006D00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49419" w14:textId="77777777" w:rsidR="00A0552A" w:rsidRDefault="00A0552A">
      <w:pPr>
        <w:spacing w:line="240" w:lineRule="auto"/>
      </w:pPr>
      <w:r>
        <w:separator/>
      </w:r>
    </w:p>
  </w:footnote>
  <w:footnote w:type="continuationSeparator" w:id="0">
    <w:p w14:paraId="46BA62B6" w14:textId="77777777" w:rsidR="00A0552A" w:rsidRDefault="00A055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C1C41" w14:textId="7677B76F" w:rsidR="0046650D" w:rsidRDefault="00000000">
    <w:r>
      <w:pict w14:anchorId="290B8F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1in;margin-top:-143.5pt;width:595.7pt;height:741.75pt;z-index:-251658752;mso-position-horizontal-relative:margin;mso-position-vertical-relative:margin">
          <v:imagedata r:id="rId1" o:title="image2" cropbottom="784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F96"/>
    <w:multiLevelType w:val="multilevel"/>
    <w:tmpl w:val="2B3AB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14275B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196829"/>
    <w:multiLevelType w:val="multilevel"/>
    <w:tmpl w:val="7C48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1973BB"/>
    <w:multiLevelType w:val="multilevel"/>
    <w:tmpl w:val="4498F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01E3AEE"/>
    <w:multiLevelType w:val="multilevel"/>
    <w:tmpl w:val="F15A8FC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E166FE"/>
    <w:multiLevelType w:val="multilevel"/>
    <w:tmpl w:val="C9CAC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F9067E"/>
    <w:multiLevelType w:val="multilevel"/>
    <w:tmpl w:val="896A2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10D0137"/>
    <w:multiLevelType w:val="multilevel"/>
    <w:tmpl w:val="973C4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15E30BA"/>
    <w:multiLevelType w:val="multilevel"/>
    <w:tmpl w:val="06BC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1802C84"/>
    <w:multiLevelType w:val="multilevel"/>
    <w:tmpl w:val="1544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183224F"/>
    <w:multiLevelType w:val="multilevel"/>
    <w:tmpl w:val="B3E87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18A4709"/>
    <w:multiLevelType w:val="multilevel"/>
    <w:tmpl w:val="BE56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2180962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25362EA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28549C7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2BC1EF5"/>
    <w:multiLevelType w:val="multilevel"/>
    <w:tmpl w:val="C7582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30E4C19"/>
    <w:multiLevelType w:val="multilevel"/>
    <w:tmpl w:val="4F7E2D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031D27BE"/>
    <w:multiLevelType w:val="hybridMultilevel"/>
    <w:tmpl w:val="CAD85A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8D765B"/>
    <w:multiLevelType w:val="multilevel"/>
    <w:tmpl w:val="A52C0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4124759"/>
    <w:multiLevelType w:val="hybridMultilevel"/>
    <w:tmpl w:val="D054E4D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125B58"/>
    <w:multiLevelType w:val="hybridMultilevel"/>
    <w:tmpl w:val="246CA72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04556ABF"/>
    <w:multiLevelType w:val="multilevel"/>
    <w:tmpl w:val="D858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4FB5072"/>
    <w:multiLevelType w:val="hybridMultilevel"/>
    <w:tmpl w:val="B7F859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50826A7"/>
    <w:multiLevelType w:val="multilevel"/>
    <w:tmpl w:val="27ECF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54B4C53"/>
    <w:multiLevelType w:val="multilevel"/>
    <w:tmpl w:val="AF82A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5930F4A"/>
    <w:multiLevelType w:val="multilevel"/>
    <w:tmpl w:val="572C8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5A11956"/>
    <w:multiLevelType w:val="multilevel"/>
    <w:tmpl w:val="620C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6466570"/>
    <w:multiLevelType w:val="multilevel"/>
    <w:tmpl w:val="AA4E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6953683"/>
    <w:multiLevelType w:val="multilevel"/>
    <w:tmpl w:val="1BC81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6A06835"/>
    <w:multiLevelType w:val="multilevel"/>
    <w:tmpl w:val="03B8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6DC619D"/>
    <w:multiLevelType w:val="hybridMultilevel"/>
    <w:tmpl w:val="2C645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6EE08D7"/>
    <w:multiLevelType w:val="multilevel"/>
    <w:tmpl w:val="8F56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71324FD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7514FEE"/>
    <w:multiLevelType w:val="multilevel"/>
    <w:tmpl w:val="5E1C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7DF2D3F"/>
    <w:multiLevelType w:val="hybridMultilevel"/>
    <w:tmpl w:val="1CE26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7EB61DD"/>
    <w:multiLevelType w:val="hybridMultilevel"/>
    <w:tmpl w:val="4AA062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8512F51"/>
    <w:multiLevelType w:val="multilevel"/>
    <w:tmpl w:val="DF7C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8D63BDA"/>
    <w:multiLevelType w:val="multilevel"/>
    <w:tmpl w:val="D1A4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09053B9C"/>
    <w:multiLevelType w:val="hybridMultilevel"/>
    <w:tmpl w:val="24BCB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9455C8F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09831F79"/>
    <w:multiLevelType w:val="multilevel"/>
    <w:tmpl w:val="39D03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099306CC"/>
    <w:multiLevelType w:val="multilevel"/>
    <w:tmpl w:val="DA6E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09EC4980"/>
    <w:multiLevelType w:val="multilevel"/>
    <w:tmpl w:val="060C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0A062E1B"/>
    <w:multiLevelType w:val="multilevel"/>
    <w:tmpl w:val="1DBE7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0A186C50"/>
    <w:multiLevelType w:val="hybridMultilevel"/>
    <w:tmpl w:val="FE0CB8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A911E2C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B0E36BE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0B5977A8"/>
    <w:multiLevelType w:val="multilevel"/>
    <w:tmpl w:val="77346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0B5A32E1"/>
    <w:multiLevelType w:val="multilevel"/>
    <w:tmpl w:val="63FE9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0B630AD3"/>
    <w:multiLevelType w:val="multilevel"/>
    <w:tmpl w:val="DD662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0BB37A04"/>
    <w:multiLevelType w:val="hybridMultilevel"/>
    <w:tmpl w:val="D40672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D244256"/>
    <w:multiLevelType w:val="multilevel"/>
    <w:tmpl w:val="3E8AC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0D244E1B"/>
    <w:multiLevelType w:val="hybridMultilevel"/>
    <w:tmpl w:val="589CDC2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3" w15:restartNumberingAfterBreak="0">
    <w:nsid w:val="0DD96D3D"/>
    <w:multiLevelType w:val="multilevel"/>
    <w:tmpl w:val="032E4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0E3F3ACA"/>
    <w:multiLevelType w:val="multilevel"/>
    <w:tmpl w:val="1544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0E504BC6"/>
    <w:multiLevelType w:val="multilevel"/>
    <w:tmpl w:val="4374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0EAF150B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0F6E2FF4"/>
    <w:multiLevelType w:val="multilevel"/>
    <w:tmpl w:val="B6C4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0FA71A85"/>
    <w:multiLevelType w:val="hybridMultilevel"/>
    <w:tmpl w:val="3F504FDC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9" w15:restartNumberingAfterBreak="0">
    <w:nsid w:val="100554C6"/>
    <w:multiLevelType w:val="multilevel"/>
    <w:tmpl w:val="F5EA9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07B7903"/>
    <w:multiLevelType w:val="multilevel"/>
    <w:tmpl w:val="FE40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0EF6727"/>
    <w:multiLevelType w:val="hybridMultilevel"/>
    <w:tmpl w:val="454AA7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11466FF"/>
    <w:multiLevelType w:val="multilevel"/>
    <w:tmpl w:val="FE40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1603B8E"/>
    <w:multiLevelType w:val="hybridMultilevel"/>
    <w:tmpl w:val="C76039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1DA0036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11F45EAC"/>
    <w:multiLevelType w:val="multilevel"/>
    <w:tmpl w:val="FCF4D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1217294E"/>
    <w:multiLevelType w:val="multilevel"/>
    <w:tmpl w:val="BB32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21B40B7"/>
    <w:multiLevelType w:val="multilevel"/>
    <w:tmpl w:val="0100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124935AC"/>
    <w:multiLevelType w:val="hybridMultilevel"/>
    <w:tmpl w:val="AACAAE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27B3D69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12DD539F"/>
    <w:multiLevelType w:val="hybridMultilevel"/>
    <w:tmpl w:val="2BF01A4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4DA26A2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14F827C3"/>
    <w:multiLevelType w:val="hybridMultilevel"/>
    <w:tmpl w:val="4F1EA5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5BC0755"/>
    <w:multiLevelType w:val="hybridMultilevel"/>
    <w:tmpl w:val="569042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60E4770"/>
    <w:multiLevelType w:val="hybridMultilevel"/>
    <w:tmpl w:val="44E44BBA"/>
    <w:lvl w:ilvl="0" w:tplc="DC58DE56">
      <w:start w:val="2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61C6920"/>
    <w:multiLevelType w:val="multilevel"/>
    <w:tmpl w:val="9592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173D2859"/>
    <w:multiLevelType w:val="multilevel"/>
    <w:tmpl w:val="15CC7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17BF1E0D"/>
    <w:multiLevelType w:val="multilevel"/>
    <w:tmpl w:val="10586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17CD472E"/>
    <w:multiLevelType w:val="multilevel"/>
    <w:tmpl w:val="04D83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19255283"/>
    <w:multiLevelType w:val="multilevel"/>
    <w:tmpl w:val="508E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19521CA7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199107EA"/>
    <w:multiLevelType w:val="multilevel"/>
    <w:tmpl w:val="8132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19F92D72"/>
    <w:multiLevelType w:val="hybridMultilevel"/>
    <w:tmpl w:val="573889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A086880"/>
    <w:multiLevelType w:val="hybridMultilevel"/>
    <w:tmpl w:val="802C8A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ADA4378"/>
    <w:multiLevelType w:val="multilevel"/>
    <w:tmpl w:val="275E9A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5" w15:restartNumberingAfterBreak="0">
    <w:nsid w:val="1AEF7B1E"/>
    <w:multiLevelType w:val="multilevel"/>
    <w:tmpl w:val="22EE7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1BA543EA"/>
    <w:multiLevelType w:val="multilevel"/>
    <w:tmpl w:val="A2842C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87" w15:restartNumberingAfterBreak="0">
    <w:nsid w:val="1C0657E9"/>
    <w:multiLevelType w:val="multilevel"/>
    <w:tmpl w:val="887C9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1C5E6FD2"/>
    <w:multiLevelType w:val="multilevel"/>
    <w:tmpl w:val="198A3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1C8730ED"/>
    <w:multiLevelType w:val="multilevel"/>
    <w:tmpl w:val="824A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1CB216B6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1D13164C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1E321E9D"/>
    <w:multiLevelType w:val="multilevel"/>
    <w:tmpl w:val="2ADE0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1E6655AB"/>
    <w:multiLevelType w:val="multilevel"/>
    <w:tmpl w:val="FE40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1E832C75"/>
    <w:multiLevelType w:val="hybridMultilevel"/>
    <w:tmpl w:val="74AA02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ED051A0"/>
    <w:multiLevelType w:val="hybridMultilevel"/>
    <w:tmpl w:val="7C74E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F540BCC"/>
    <w:multiLevelType w:val="multilevel"/>
    <w:tmpl w:val="DD662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1F55374A"/>
    <w:multiLevelType w:val="hybridMultilevel"/>
    <w:tmpl w:val="ACCC88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FCE6AC3"/>
    <w:multiLevelType w:val="multilevel"/>
    <w:tmpl w:val="EFCC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074400E"/>
    <w:multiLevelType w:val="hybridMultilevel"/>
    <w:tmpl w:val="194E2B8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2090639C"/>
    <w:multiLevelType w:val="multilevel"/>
    <w:tmpl w:val="4C5CE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210F6D67"/>
    <w:multiLevelType w:val="multilevel"/>
    <w:tmpl w:val="92CC4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 w15:restartNumberingAfterBreak="0">
    <w:nsid w:val="218B1270"/>
    <w:multiLevelType w:val="hybridMultilevel"/>
    <w:tmpl w:val="F04AE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19C1C5C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22914CBB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2BF2E99"/>
    <w:multiLevelType w:val="multilevel"/>
    <w:tmpl w:val="1544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22E1432A"/>
    <w:multiLevelType w:val="multilevel"/>
    <w:tmpl w:val="EBD4E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24697716"/>
    <w:multiLevelType w:val="multilevel"/>
    <w:tmpl w:val="9156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24BE37AE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24F47073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252A6B54"/>
    <w:multiLevelType w:val="multilevel"/>
    <w:tmpl w:val="78EE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256A1526"/>
    <w:multiLevelType w:val="multilevel"/>
    <w:tmpl w:val="FAC06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264852C9"/>
    <w:multiLevelType w:val="multilevel"/>
    <w:tmpl w:val="541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281D1182"/>
    <w:multiLevelType w:val="hybridMultilevel"/>
    <w:tmpl w:val="B36EF1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8810F70"/>
    <w:multiLevelType w:val="hybridMultilevel"/>
    <w:tmpl w:val="02A48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99A2A1F"/>
    <w:multiLevelType w:val="hybridMultilevel"/>
    <w:tmpl w:val="674E73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9E7375D"/>
    <w:multiLevelType w:val="multilevel"/>
    <w:tmpl w:val="36FCB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2A4556FE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2B1B56BD"/>
    <w:multiLevelType w:val="hybridMultilevel"/>
    <w:tmpl w:val="91BAF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C672047"/>
    <w:multiLevelType w:val="multilevel"/>
    <w:tmpl w:val="F9E4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2C700B8B"/>
    <w:multiLevelType w:val="multilevel"/>
    <w:tmpl w:val="F00C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 w15:restartNumberingAfterBreak="0">
    <w:nsid w:val="2CC07B18"/>
    <w:multiLevelType w:val="multilevel"/>
    <w:tmpl w:val="74182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2D276635"/>
    <w:multiLevelType w:val="multilevel"/>
    <w:tmpl w:val="82B8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2D6244C0"/>
    <w:multiLevelType w:val="multilevel"/>
    <w:tmpl w:val="6036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2D7E05D6"/>
    <w:multiLevelType w:val="multilevel"/>
    <w:tmpl w:val="2D127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2D8D3529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2D8D45D5"/>
    <w:multiLevelType w:val="multilevel"/>
    <w:tmpl w:val="7EFE7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2DA55097"/>
    <w:multiLevelType w:val="hybridMultilevel"/>
    <w:tmpl w:val="F58C9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DD46C78"/>
    <w:multiLevelType w:val="multilevel"/>
    <w:tmpl w:val="E654C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2DE202E3"/>
    <w:multiLevelType w:val="multilevel"/>
    <w:tmpl w:val="FBC6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2E7918C8"/>
    <w:multiLevelType w:val="hybridMultilevel"/>
    <w:tmpl w:val="CE62387C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1" w15:restartNumberingAfterBreak="0">
    <w:nsid w:val="2ECD3B82"/>
    <w:multiLevelType w:val="hybridMultilevel"/>
    <w:tmpl w:val="0D1666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F1A24FC"/>
    <w:multiLevelType w:val="multilevel"/>
    <w:tmpl w:val="0E726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2F383334"/>
    <w:multiLevelType w:val="hybridMultilevel"/>
    <w:tmpl w:val="2F0A1A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F476973"/>
    <w:multiLevelType w:val="hybridMultilevel"/>
    <w:tmpl w:val="70F4DBF6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5" w15:restartNumberingAfterBreak="0">
    <w:nsid w:val="2FF746A2"/>
    <w:multiLevelType w:val="multilevel"/>
    <w:tmpl w:val="00BA2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0F265D2"/>
    <w:multiLevelType w:val="multilevel"/>
    <w:tmpl w:val="F12A6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31007DAE"/>
    <w:multiLevelType w:val="multilevel"/>
    <w:tmpl w:val="9CECB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1E309A1"/>
    <w:multiLevelType w:val="multilevel"/>
    <w:tmpl w:val="1614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320E0F92"/>
    <w:multiLevelType w:val="multilevel"/>
    <w:tmpl w:val="EF542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32A76CE0"/>
    <w:multiLevelType w:val="hybridMultilevel"/>
    <w:tmpl w:val="81041D30"/>
    <w:lvl w:ilvl="0" w:tplc="D2C6A9F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32B92C22"/>
    <w:multiLevelType w:val="multilevel"/>
    <w:tmpl w:val="C29AF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32C97F9A"/>
    <w:multiLevelType w:val="multilevel"/>
    <w:tmpl w:val="26448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331E5368"/>
    <w:multiLevelType w:val="multilevel"/>
    <w:tmpl w:val="0FDE0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33BE3888"/>
    <w:multiLevelType w:val="multilevel"/>
    <w:tmpl w:val="14044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33D5231F"/>
    <w:multiLevelType w:val="hybridMultilevel"/>
    <w:tmpl w:val="B84271AA"/>
    <w:lvl w:ilvl="0" w:tplc="28A82B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33F45192"/>
    <w:multiLevelType w:val="multilevel"/>
    <w:tmpl w:val="34FC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33FE641F"/>
    <w:multiLevelType w:val="hybridMultilevel"/>
    <w:tmpl w:val="A98E1A3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8" w15:restartNumberingAfterBreak="0">
    <w:nsid w:val="34130C29"/>
    <w:multiLevelType w:val="multilevel"/>
    <w:tmpl w:val="6A14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9" w15:restartNumberingAfterBreak="0">
    <w:nsid w:val="3423656F"/>
    <w:multiLevelType w:val="multilevel"/>
    <w:tmpl w:val="2C786D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34306048"/>
    <w:multiLevelType w:val="multilevel"/>
    <w:tmpl w:val="DE3E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34D345C4"/>
    <w:multiLevelType w:val="multilevel"/>
    <w:tmpl w:val="78B2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34F84246"/>
    <w:multiLevelType w:val="multilevel"/>
    <w:tmpl w:val="899E0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3529285C"/>
    <w:multiLevelType w:val="multilevel"/>
    <w:tmpl w:val="F2A0A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356A4FFA"/>
    <w:multiLevelType w:val="multilevel"/>
    <w:tmpl w:val="C3D2F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358D23F9"/>
    <w:multiLevelType w:val="hybridMultilevel"/>
    <w:tmpl w:val="79C29CC2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6" w15:restartNumberingAfterBreak="0">
    <w:nsid w:val="35997D13"/>
    <w:multiLevelType w:val="multilevel"/>
    <w:tmpl w:val="09764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365103C5"/>
    <w:multiLevelType w:val="hybridMultilevel"/>
    <w:tmpl w:val="9B64F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6922C54"/>
    <w:multiLevelType w:val="multilevel"/>
    <w:tmpl w:val="96DAB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36C57529"/>
    <w:multiLevelType w:val="hybridMultilevel"/>
    <w:tmpl w:val="9FB8D076"/>
    <w:lvl w:ilvl="0" w:tplc="ECEA713E">
      <w:start w:val="1"/>
      <w:numFmt w:val="lowerLetter"/>
      <w:lvlText w:val="%1)"/>
      <w:lvlJc w:val="left"/>
      <w:pPr>
        <w:ind w:left="775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95" w:hanging="360"/>
      </w:pPr>
    </w:lvl>
    <w:lvl w:ilvl="2" w:tplc="0416001B" w:tentative="1">
      <w:start w:val="1"/>
      <w:numFmt w:val="lowerRoman"/>
      <w:lvlText w:val="%3."/>
      <w:lvlJc w:val="right"/>
      <w:pPr>
        <w:ind w:left="2215" w:hanging="180"/>
      </w:pPr>
    </w:lvl>
    <w:lvl w:ilvl="3" w:tplc="0416000F" w:tentative="1">
      <w:start w:val="1"/>
      <w:numFmt w:val="decimal"/>
      <w:lvlText w:val="%4."/>
      <w:lvlJc w:val="left"/>
      <w:pPr>
        <w:ind w:left="2935" w:hanging="360"/>
      </w:pPr>
    </w:lvl>
    <w:lvl w:ilvl="4" w:tplc="04160019" w:tentative="1">
      <w:start w:val="1"/>
      <w:numFmt w:val="lowerLetter"/>
      <w:lvlText w:val="%5."/>
      <w:lvlJc w:val="left"/>
      <w:pPr>
        <w:ind w:left="3655" w:hanging="360"/>
      </w:pPr>
    </w:lvl>
    <w:lvl w:ilvl="5" w:tplc="0416001B" w:tentative="1">
      <w:start w:val="1"/>
      <w:numFmt w:val="lowerRoman"/>
      <w:lvlText w:val="%6."/>
      <w:lvlJc w:val="right"/>
      <w:pPr>
        <w:ind w:left="4375" w:hanging="180"/>
      </w:pPr>
    </w:lvl>
    <w:lvl w:ilvl="6" w:tplc="0416000F" w:tentative="1">
      <w:start w:val="1"/>
      <w:numFmt w:val="decimal"/>
      <w:lvlText w:val="%7."/>
      <w:lvlJc w:val="left"/>
      <w:pPr>
        <w:ind w:left="5095" w:hanging="360"/>
      </w:pPr>
    </w:lvl>
    <w:lvl w:ilvl="7" w:tplc="04160019" w:tentative="1">
      <w:start w:val="1"/>
      <w:numFmt w:val="lowerLetter"/>
      <w:lvlText w:val="%8."/>
      <w:lvlJc w:val="left"/>
      <w:pPr>
        <w:ind w:left="5815" w:hanging="360"/>
      </w:pPr>
    </w:lvl>
    <w:lvl w:ilvl="8" w:tplc="0416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60" w15:restartNumberingAfterBreak="0">
    <w:nsid w:val="370B4F0F"/>
    <w:multiLevelType w:val="multilevel"/>
    <w:tmpl w:val="82383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373B016A"/>
    <w:multiLevelType w:val="hybridMultilevel"/>
    <w:tmpl w:val="2BD2A250"/>
    <w:lvl w:ilvl="0" w:tplc="8432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750484D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37712E34"/>
    <w:multiLevelType w:val="multilevel"/>
    <w:tmpl w:val="9B6C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384F7C5D"/>
    <w:multiLevelType w:val="hybridMultilevel"/>
    <w:tmpl w:val="C0946410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5" w15:restartNumberingAfterBreak="0">
    <w:nsid w:val="38607417"/>
    <w:multiLevelType w:val="hybridMultilevel"/>
    <w:tmpl w:val="7A66023E"/>
    <w:lvl w:ilvl="0" w:tplc="1DD8725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38775D6F"/>
    <w:multiLevelType w:val="multilevel"/>
    <w:tmpl w:val="8EC8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38804C7B"/>
    <w:multiLevelType w:val="hybridMultilevel"/>
    <w:tmpl w:val="BB0C37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8A6795D"/>
    <w:multiLevelType w:val="hybridMultilevel"/>
    <w:tmpl w:val="6AF25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8D80547"/>
    <w:multiLevelType w:val="hybridMultilevel"/>
    <w:tmpl w:val="2F9CB8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9110F98"/>
    <w:multiLevelType w:val="multilevel"/>
    <w:tmpl w:val="C3A4E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396B7030"/>
    <w:multiLevelType w:val="hybridMultilevel"/>
    <w:tmpl w:val="46DA85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99077AF"/>
    <w:multiLevelType w:val="multilevel"/>
    <w:tmpl w:val="A55C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39C32EB0"/>
    <w:multiLevelType w:val="hybridMultilevel"/>
    <w:tmpl w:val="8C120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9F229D6"/>
    <w:multiLevelType w:val="multilevel"/>
    <w:tmpl w:val="5E0A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3A772053"/>
    <w:multiLevelType w:val="hybridMultilevel"/>
    <w:tmpl w:val="88325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AC96F12"/>
    <w:multiLevelType w:val="multilevel"/>
    <w:tmpl w:val="8B1C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3ACF6384"/>
    <w:multiLevelType w:val="multilevel"/>
    <w:tmpl w:val="10F4D1BC"/>
    <w:lvl w:ilvl="0">
      <w:start w:val="26"/>
      <w:numFmt w:val="decimal"/>
      <w:lvlText w:val="%1.0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 w:val="0"/>
      </w:rPr>
    </w:lvl>
  </w:abstractNum>
  <w:abstractNum w:abstractNumId="178" w15:restartNumberingAfterBreak="0">
    <w:nsid w:val="3AF34BA0"/>
    <w:multiLevelType w:val="multilevel"/>
    <w:tmpl w:val="DBBA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3B1B3820"/>
    <w:multiLevelType w:val="hybridMultilevel"/>
    <w:tmpl w:val="C69CC0E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0" w15:restartNumberingAfterBreak="0">
    <w:nsid w:val="3B1B3F4A"/>
    <w:multiLevelType w:val="hybridMultilevel"/>
    <w:tmpl w:val="58C28F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C2C1815"/>
    <w:multiLevelType w:val="multilevel"/>
    <w:tmpl w:val="15FC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3C333D74"/>
    <w:multiLevelType w:val="multilevel"/>
    <w:tmpl w:val="AA58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3C38621B"/>
    <w:multiLevelType w:val="hybridMultilevel"/>
    <w:tmpl w:val="DC7644CA"/>
    <w:lvl w:ilvl="0" w:tplc="0416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84" w15:restartNumberingAfterBreak="0">
    <w:nsid w:val="3C9D0D57"/>
    <w:multiLevelType w:val="multilevel"/>
    <w:tmpl w:val="0A9C6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3CF94C74"/>
    <w:multiLevelType w:val="multilevel"/>
    <w:tmpl w:val="96A26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3D2A3B1E"/>
    <w:multiLevelType w:val="multilevel"/>
    <w:tmpl w:val="63508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3D505617"/>
    <w:multiLevelType w:val="multilevel"/>
    <w:tmpl w:val="CB82B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8" w15:restartNumberingAfterBreak="0">
    <w:nsid w:val="3D9C3F8A"/>
    <w:multiLevelType w:val="multilevel"/>
    <w:tmpl w:val="968C0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3EB3244B"/>
    <w:multiLevelType w:val="multilevel"/>
    <w:tmpl w:val="03566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3EC12445"/>
    <w:multiLevelType w:val="multilevel"/>
    <w:tmpl w:val="65B8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1" w15:restartNumberingAfterBreak="0">
    <w:nsid w:val="3F2E7F7D"/>
    <w:multiLevelType w:val="hybridMultilevel"/>
    <w:tmpl w:val="87B0D49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2" w15:restartNumberingAfterBreak="0">
    <w:nsid w:val="3F4E6153"/>
    <w:multiLevelType w:val="multilevel"/>
    <w:tmpl w:val="E092D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4023355F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40331BC1"/>
    <w:multiLevelType w:val="hybridMultilevel"/>
    <w:tmpl w:val="CFEC1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06D61AD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40D85DD6"/>
    <w:multiLevelType w:val="multilevel"/>
    <w:tmpl w:val="61DEE794"/>
    <w:lvl w:ilvl="0">
      <w:start w:val="1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97" w15:restartNumberingAfterBreak="0">
    <w:nsid w:val="41035EBF"/>
    <w:multiLevelType w:val="multilevel"/>
    <w:tmpl w:val="65B8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8" w15:restartNumberingAfterBreak="0">
    <w:nsid w:val="41B62576"/>
    <w:multiLevelType w:val="multilevel"/>
    <w:tmpl w:val="9BBA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41BA3A03"/>
    <w:multiLevelType w:val="multilevel"/>
    <w:tmpl w:val="933C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423663FA"/>
    <w:multiLevelType w:val="multilevel"/>
    <w:tmpl w:val="9A0E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42476052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42B6728B"/>
    <w:multiLevelType w:val="multilevel"/>
    <w:tmpl w:val="FE40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43A41BA7"/>
    <w:multiLevelType w:val="multilevel"/>
    <w:tmpl w:val="F708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43A5549B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447A4C97"/>
    <w:multiLevelType w:val="hybridMultilevel"/>
    <w:tmpl w:val="E868741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6" w15:restartNumberingAfterBreak="0">
    <w:nsid w:val="44AB16F8"/>
    <w:multiLevelType w:val="hybridMultilevel"/>
    <w:tmpl w:val="D534A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4B352DC"/>
    <w:multiLevelType w:val="multilevel"/>
    <w:tmpl w:val="2F5C2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459F333F"/>
    <w:multiLevelType w:val="multilevel"/>
    <w:tmpl w:val="80EE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45A04189"/>
    <w:multiLevelType w:val="multilevel"/>
    <w:tmpl w:val="CD66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46363928"/>
    <w:multiLevelType w:val="multilevel"/>
    <w:tmpl w:val="C81C4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466131AA"/>
    <w:multiLevelType w:val="hybridMultilevel"/>
    <w:tmpl w:val="22AA45B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2" w15:restartNumberingAfterBreak="0">
    <w:nsid w:val="4664346C"/>
    <w:multiLevelType w:val="multilevel"/>
    <w:tmpl w:val="9C1C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46A14A0C"/>
    <w:multiLevelType w:val="hybridMultilevel"/>
    <w:tmpl w:val="C576F1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73F0371"/>
    <w:multiLevelType w:val="multilevel"/>
    <w:tmpl w:val="66FA1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474C6052"/>
    <w:multiLevelType w:val="multilevel"/>
    <w:tmpl w:val="033C8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 w15:restartNumberingAfterBreak="0">
    <w:nsid w:val="475E213D"/>
    <w:multiLevelType w:val="multilevel"/>
    <w:tmpl w:val="D2664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7" w15:restartNumberingAfterBreak="0">
    <w:nsid w:val="476C4F4C"/>
    <w:multiLevelType w:val="multilevel"/>
    <w:tmpl w:val="CCDC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478C02E2"/>
    <w:multiLevelType w:val="multilevel"/>
    <w:tmpl w:val="B208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47A129FB"/>
    <w:multiLevelType w:val="multilevel"/>
    <w:tmpl w:val="DD662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48022850"/>
    <w:multiLevelType w:val="multilevel"/>
    <w:tmpl w:val="8368B92E"/>
    <w:lvl w:ilvl="0">
      <w:start w:val="23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1" w15:restartNumberingAfterBreak="0">
    <w:nsid w:val="4938406A"/>
    <w:multiLevelType w:val="hybridMultilevel"/>
    <w:tmpl w:val="E2B6E21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2" w15:restartNumberingAfterBreak="0">
    <w:nsid w:val="494C3AD9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495A4683"/>
    <w:multiLevelType w:val="hybridMultilevel"/>
    <w:tmpl w:val="8D6E5524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24" w15:restartNumberingAfterBreak="0">
    <w:nsid w:val="495C18CB"/>
    <w:multiLevelType w:val="multilevel"/>
    <w:tmpl w:val="BEFA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4AB30002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4B1D6735"/>
    <w:multiLevelType w:val="multilevel"/>
    <w:tmpl w:val="3C62D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4B2C1A2F"/>
    <w:multiLevelType w:val="multilevel"/>
    <w:tmpl w:val="4C3C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4B9F5BE1"/>
    <w:multiLevelType w:val="multilevel"/>
    <w:tmpl w:val="30768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9" w15:restartNumberingAfterBreak="0">
    <w:nsid w:val="4BC57C67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4C2A23A2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4D865CFB"/>
    <w:multiLevelType w:val="hybridMultilevel"/>
    <w:tmpl w:val="B5DC31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DA877DC"/>
    <w:multiLevelType w:val="multilevel"/>
    <w:tmpl w:val="E72A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4DB42883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4DE22349"/>
    <w:multiLevelType w:val="multilevel"/>
    <w:tmpl w:val="BA12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4E4F7F6E"/>
    <w:multiLevelType w:val="hybridMultilevel"/>
    <w:tmpl w:val="F7702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F0F2812"/>
    <w:multiLevelType w:val="hybridMultilevel"/>
    <w:tmpl w:val="F4FE77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F7B75C1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4FD55E07"/>
    <w:multiLevelType w:val="multilevel"/>
    <w:tmpl w:val="D918F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 w15:restartNumberingAfterBreak="0">
    <w:nsid w:val="50175074"/>
    <w:multiLevelType w:val="multilevel"/>
    <w:tmpl w:val="9724D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 w15:restartNumberingAfterBreak="0">
    <w:nsid w:val="502853AB"/>
    <w:multiLevelType w:val="multilevel"/>
    <w:tmpl w:val="1C0C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50D953EB"/>
    <w:multiLevelType w:val="hybridMultilevel"/>
    <w:tmpl w:val="6E1CC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50E40D7F"/>
    <w:multiLevelType w:val="multilevel"/>
    <w:tmpl w:val="0320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518D5E93"/>
    <w:multiLevelType w:val="multilevel"/>
    <w:tmpl w:val="E29E4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51B30890"/>
    <w:multiLevelType w:val="multilevel"/>
    <w:tmpl w:val="738E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524D12E6"/>
    <w:multiLevelType w:val="multilevel"/>
    <w:tmpl w:val="6F76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524E30FA"/>
    <w:multiLevelType w:val="hybridMultilevel"/>
    <w:tmpl w:val="3F3C4C2E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7" w15:restartNumberingAfterBreak="0">
    <w:nsid w:val="52512282"/>
    <w:multiLevelType w:val="hybridMultilevel"/>
    <w:tmpl w:val="BF56EB30"/>
    <w:lvl w:ilvl="0" w:tplc="1B48DD6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526C450E"/>
    <w:multiLevelType w:val="multilevel"/>
    <w:tmpl w:val="DCD2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53104CAD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 w15:restartNumberingAfterBreak="0">
    <w:nsid w:val="53227D80"/>
    <w:multiLevelType w:val="multilevel"/>
    <w:tmpl w:val="F28A2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 w15:restartNumberingAfterBreak="0">
    <w:nsid w:val="53B62EF4"/>
    <w:multiLevelType w:val="multilevel"/>
    <w:tmpl w:val="0122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53D43BAF"/>
    <w:multiLevelType w:val="multilevel"/>
    <w:tmpl w:val="E81E7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 w15:restartNumberingAfterBreak="0">
    <w:nsid w:val="54C97B72"/>
    <w:multiLevelType w:val="multilevel"/>
    <w:tmpl w:val="2A62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55561B42"/>
    <w:multiLevelType w:val="hybridMultilevel"/>
    <w:tmpl w:val="E4A40EE6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5" w15:restartNumberingAfterBreak="0">
    <w:nsid w:val="55601DB0"/>
    <w:multiLevelType w:val="multilevel"/>
    <w:tmpl w:val="21E25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55862B4B"/>
    <w:multiLevelType w:val="multilevel"/>
    <w:tmpl w:val="14521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56CA461C"/>
    <w:multiLevelType w:val="hybridMultilevel"/>
    <w:tmpl w:val="3530E51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571B600F"/>
    <w:multiLevelType w:val="multilevel"/>
    <w:tmpl w:val="C96A87C6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577F6F55"/>
    <w:multiLevelType w:val="hybridMultilevel"/>
    <w:tmpl w:val="BECE8E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7D42397"/>
    <w:multiLevelType w:val="multilevel"/>
    <w:tmpl w:val="300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57E37924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 w15:restartNumberingAfterBreak="0">
    <w:nsid w:val="580D42DF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 w15:restartNumberingAfterBreak="0">
    <w:nsid w:val="589A46BB"/>
    <w:multiLevelType w:val="multilevel"/>
    <w:tmpl w:val="563A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58D9550A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58FA2FA1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 w15:restartNumberingAfterBreak="0">
    <w:nsid w:val="591A01B6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594E42EF"/>
    <w:multiLevelType w:val="multilevel"/>
    <w:tmpl w:val="3D84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596C5FFE"/>
    <w:multiLevelType w:val="multilevel"/>
    <w:tmpl w:val="BA26D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59C05E30"/>
    <w:multiLevelType w:val="multilevel"/>
    <w:tmpl w:val="65B8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0" w15:restartNumberingAfterBreak="0">
    <w:nsid w:val="5A454028"/>
    <w:multiLevelType w:val="multilevel"/>
    <w:tmpl w:val="F9B2E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1" w15:restartNumberingAfterBreak="0">
    <w:nsid w:val="5A953D7B"/>
    <w:multiLevelType w:val="multilevel"/>
    <w:tmpl w:val="94DE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5A9A7C41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5A9B399D"/>
    <w:multiLevelType w:val="multilevel"/>
    <w:tmpl w:val="0E16C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5B580B78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5B6B6665"/>
    <w:multiLevelType w:val="multilevel"/>
    <w:tmpl w:val="14DA7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 w15:restartNumberingAfterBreak="0">
    <w:nsid w:val="5BD71960"/>
    <w:multiLevelType w:val="hybridMultilevel"/>
    <w:tmpl w:val="794603E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7" w15:restartNumberingAfterBreak="0">
    <w:nsid w:val="5C3D6A05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5C917DF7"/>
    <w:multiLevelType w:val="multilevel"/>
    <w:tmpl w:val="8384E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5CAC72E5"/>
    <w:multiLevelType w:val="multilevel"/>
    <w:tmpl w:val="FA38D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0" w15:restartNumberingAfterBreak="0">
    <w:nsid w:val="5CE91846"/>
    <w:multiLevelType w:val="multilevel"/>
    <w:tmpl w:val="E148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 w15:restartNumberingAfterBreak="0">
    <w:nsid w:val="5D170FA7"/>
    <w:multiLevelType w:val="multilevel"/>
    <w:tmpl w:val="DD662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2" w15:restartNumberingAfterBreak="0">
    <w:nsid w:val="5D567DFF"/>
    <w:multiLevelType w:val="multilevel"/>
    <w:tmpl w:val="087A6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5D5A0B73"/>
    <w:multiLevelType w:val="multilevel"/>
    <w:tmpl w:val="BC267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4" w15:restartNumberingAfterBreak="0">
    <w:nsid w:val="5D6D59AF"/>
    <w:multiLevelType w:val="multilevel"/>
    <w:tmpl w:val="8E26E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 w15:restartNumberingAfterBreak="0">
    <w:nsid w:val="5D7F29EC"/>
    <w:multiLevelType w:val="multilevel"/>
    <w:tmpl w:val="DD6625E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6" w15:restartNumberingAfterBreak="0">
    <w:nsid w:val="5DC35A15"/>
    <w:multiLevelType w:val="hybridMultilevel"/>
    <w:tmpl w:val="226CDD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5DCC3435"/>
    <w:multiLevelType w:val="hybridMultilevel"/>
    <w:tmpl w:val="25B884A2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8" w15:restartNumberingAfterBreak="0">
    <w:nsid w:val="5DD27AE5"/>
    <w:multiLevelType w:val="multilevel"/>
    <w:tmpl w:val="CDDAC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 w15:restartNumberingAfterBreak="0">
    <w:nsid w:val="5E430630"/>
    <w:multiLevelType w:val="multilevel"/>
    <w:tmpl w:val="430450CE"/>
    <w:lvl w:ilvl="0">
      <w:start w:val="24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90" w15:restartNumberingAfterBreak="0">
    <w:nsid w:val="5E650606"/>
    <w:multiLevelType w:val="multilevel"/>
    <w:tmpl w:val="9DF6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 w15:restartNumberingAfterBreak="0">
    <w:nsid w:val="5E9B29AD"/>
    <w:multiLevelType w:val="multilevel"/>
    <w:tmpl w:val="3DBCB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 w15:restartNumberingAfterBreak="0">
    <w:nsid w:val="5EFB17D9"/>
    <w:multiLevelType w:val="hybridMultilevel"/>
    <w:tmpl w:val="2E7EEB2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3" w15:restartNumberingAfterBreak="0">
    <w:nsid w:val="5FAD3C02"/>
    <w:multiLevelType w:val="multilevel"/>
    <w:tmpl w:val="BAB4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5FB607FB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 w15:restartNumberingAfterBreak="0">
    <w:nsid w:val="5FB72F24"/>
    <w:multiLevelType w:val="multilevel"/>
    <w:tmpl w:val="74BCA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 w15:restartNumberingAfterBreak="0">
    <w:nsid w:val="5FBE34D0"/>
    <w:multiLevelType w:val="multilevel"/>
    <w:tmpl w:val="AF74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 w15:restartNumberingAfterBreak="0">
    <w:nsid w:val="5FD82C55"/>
    <w:multiLevelType w:val="multilevel"/>
    <w:tmpl w:val="02E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 w15:restartNumberingAfterBreak="0">
    <w:nsid w:val="60712B7C"/>
    <w:multiLevelType w:val="multilevel"/>
    <w:tmpl w:val="C1AC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 w15:restartNumberingAfterBreak="0">
    <w:nsid w:val="60916BDE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 w15:restartNumberingAfterBreak="0">
    <w:nsid w:val="61262704"/>
    <w:multiLevelType w:val="multilevel"/>
    <w:tmpl w:val="FC7C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 w15:restartNumberingAfterBreak="0">
    <w:nsid w:val="621B7BDA"/>
    <w:multiLevelType w:val="multilevel"/>
    <w:tmpl w:val="39468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2" w15:restartNumberingAfterBreak="0">
    <w:nsid w:val="629710C6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 w15:restartNumberingAfterBreak="0">
    <w:nsid w:val="62FB13D3"/>
    <w:multiLevelType w:val="multilevel"/>
    <w:tmpl w:val="5434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4" w15:restartNumberingAfterBreak="0">
    <w:nsid w:val="634D52AD"/>
    <w:multiLevelType w:val="multilevel"/>
    <w:tmpl w:val="1756B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5" w15:restartNumberingAfterBreak="0">
    <w:nsid w:val="638F2C6B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 w15:restartNumberingAfterBreak="0">
    <w:nsid w:val="64427713"/>
    <w:multiLevelType w:val="multilevel"/>
    <w:tmpl w:val="C490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64AA1B6F"/>
    <w:multiLevelType w:val="hybridMultilevel"/>
    <w:tmpl w:val="4DDC5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652472F9"/>
    <w:multiLevelType w:val="multilevel"/>
    <w:tmpl w:val="1544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 w15:restartNumberingAfterBreak="0">
    <w:nsid w:val="654D09BE"/>
    <w:multiLevelType w:val="hybridMultilevel"/>
    <w:tmpl w:val="C2888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654E2065"/>
    <w:multiLevelType w:val="multilevel"/>
    <w:tmpl w:val="F12A5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 w15:restartNumberingAfterBreak="0">
    <w:nsid w:val="65A6508F"/>
    <w:multiLevelType w:val="multilevel"/>
    <w:tmpl w:val="98F2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 w15:restartNumberingAfterBreak="0">
    <w:nsid w:val="661D368C"/>
    <w:multiLevelType w:val="multilevel"/>
    <w:tmpl w:val="C29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3" w15:restartNumberingAfterBreak="0">
    <w:nsid w:val="66BE40F2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671437B2"/>
    <w:multiLevelType w:val="multilevel"/>
    <w:tmpl w:val="C890F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5" w15:restartNumberingAfterBreak="0">
    <w:nsid w:val="67F457F7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 w15:restartNumberingAfterBreak="0">
    <w:nsid w:val="68513D7B"/>
    <w:multiLevelType w:val="multilevel"/>
    <w:tmpl w:val="99A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 w15:restartNumberingAfterBreak="0">
    <w:nsid w:val="6896010D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 w15:restartNumberingAfterBreak="0">
    <w:nsid w:val="68E267EE"/>
    <w:multiLevelType w:val="multilevel"/>
    <w:tmpl w:val="BAE42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 w15:restartNumberingAfterBreak="0">
    <w:nsid w:val="693A3055"/>
    <w:multiLevelType w:val="multilevel"/>
    <w:tmpl w:val="B74E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 w15:restartNumberingAfterBreak="0">
    <w:nsid w:val="697463A4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1" w15:restartNumberingAfterBreak="0">
    <w:nsid w:val="69B17FFD"/>
    <w:multiLevelType w:val="multilevel"/>
    <w:tmpl w:val="BC64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 w15:restartNumberingAfterBreak="0">
    <w:nsid w:val="69C04723"/>
    <w:multiLevelType w:val="multilevel"/>
    <w:tmpl w:val="BAFE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 w15:restartNumberingAfterBreak="0">
    <w:nsid w:val="69DA304A"/>
    <w:multiLevelType w:val="multilevel"/>
    <w:tmpl w:val="1B2A7F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24" w15:restartNumberingAfterBreak="0">
    <w:nsid w:val="6A2E2E1D"/>
    <w:multiLevelType w:val="multilevel"/>
    <w:tmpl w:val="A288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5" w15:restartNumberingAfterBreak="0">
    <w:nsid w:val="6A88389B"/>
    <w:multiLevelType w:val="multilevel"/>
    <w:tmpl w:val="B9E2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 w15:restartNumberingAfterBreak="0">
    <w:nsid w:val="6A951B55"/>
    <w:multiLevelType w:val="multilevel"/>
    <w:tmpl w:val="FE40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7" w15:restartNumberingAfterBreak="0">
    <w:nsid w:val="6B625207"/>
    <w:multiLevelType w:val="multilevel"/>
    <w:tmpl w:val="4B30F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8" w15:restartNumberingAfterBreak="0">
    <w:nsid w:val="6B835271"/>
    <w:multiLevelType w:val="hybridMultilevel"/>
    <w:tmpl w:val="F7065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6B847250"/>
    <w:multiLevelType w:val="multilevel"/>
    <w:tmpl w:val="857C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 w15:restartNumberingAfterBreak="0">
    <w:nsid w:val="6B8B7AE6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1" w15:restartNumberingAfterBreak="0">
    <w:nsid w:val="6BB01745"/>
    <w:multiLevelType w:val="multilevel"/>
    <w:tmpl w:val="F02C8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2" w15:restartNumberingAfterBreak="0">
    <w:nsid w:val="6BD467B4"/>
    <w:multiLevelType w:val="hybridMultilevel"/>
    <w:tmpl w:val="64A2211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3" w15:restartNumberingAfterBreak="0">
    <w:nsid w:val="6C024A91"/>
    <w:multiLevelType w:val="multilevel"/>
    <w:tmpl w:val="BF54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4" w15:restartNumberingAfterBreak="0">
    <w:nsid w:val="6C2F04C3"/>
    <w:multiLevelType w:val="multilevel"/>
    <w:tmpl w:val="CE08A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5" w15:restartNumberingAfterBreak="0">
    <w:nsid w:val="6C3F7B95"/>
    <w:multiLevelType w:val="multilevel"/>
    <w:tmpl w:val="C85037A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6" w15:restartNumberingAfterBreak="0">
    <w:nsid w:val="6C5E1C36"/>
    <w:multiLevelType w:val="multilevel"/>
    <w:tmpl w:val="0C02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7" w15:restartNumberingAfterBreak="0">
    <w:nsid w:val="6C640255"/>
    <w:multiLevelType w:val="hybridMultilevel"/>
    <w:tmpl w:val="713C679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 w15:restartNumberingAfterBreak="0">
    <w:nsid w:val="6CCE793B"/>
    <w:multiLevelType w:val="hybridMultilevel"/>
    <w:tmpl w:val="181AEB3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9" w15:restartNumberingAfterBreak="0">
    <w:nsid w:val="6DB928DA"/>
    <w:multiLevelType w:val="multilevel"/>
    <w:tmpl w:val="EA78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0" w15:restartNumberingAfterBreak="0">
    <w:nsid w:val="6DFD5B0E"/>
    <w:multiLevelType w:val="multilevel"/>
    <w:tmpl w:val="F24A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 w15:restartNumberingAfterBreak="0">
    <w:nsid w:val="6E061CCA"/>
    <w:multiLevelType w:val="hybridMultilevel"/>
    <w:tmpl w:val="34726C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E115015"/>
    <w:multiLevelType w:val="multilevel"/>
    <w:tmpl w:val="03949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 w15:restartNumberingAfterBreak="0">
    <w:nsid w:val="6E575797"/>
    <w:multiLevelType w:val="multilevel"/>
    <w:tmpl w:val="115C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4" w15:restartNumberingAfterBreak="0">
    <w:nsid w:val="6EFD33D4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5" w15:restartNumberingAfterBreak="0">
    <w:nsid w:val="6EFF0F35"/>
    <w:multiLevelType w:val="multilevel"/>
    <w:tmpl w:val="1AF20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6" w15:restartNumberingAfterBreak="0">
    <w:nsid w:val="6FA30160"/>
    <w:multiLevelType w:val="multilevel"/>
    <w:tmpl w:val="DE644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7" w15:restartNumberingAfterBreak="0">
    <w:nsid w:val="7003008E"/>
    <w:multiLevelType w:val="multilevel"/>
    <w:tmpl w:val="C81C4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 w15:restartNumberingAfterBreak="0">
    <w:nsid w:val="70F2530B"/>
    <w:multiLevelType w:val="multilevel"/>
    <w:tmpl w:val="0DB63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9" w15:restartNumberingAfterBreak="0">
    <w:nsid w:val="71023817"/>
    <w:multiLevelType w:val="hybridMultilevel"/>
    <w:tmpl w:val="19D8E1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713C5D6A"/>
    <w:multiLevelType w:val="hybridMultilevel"/>
    <w:tmpl w:val="022217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146542D"/>
    <w:multiLevelType w:val="multilevel"/>
    <w:tmpl w:val="0D864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2" w15:restartNumberingAfterBreak="0">
    <w:nsid w:val="71DF51DF"/>
    <w:multiLevelType w:val="multilevel"/>
    <w:tmpl w:val="5FBC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3" w15:restartNumberingAfterBreak="0">
    <w:nsid w:val="720916BA"/>
    <w:multiLevelType w:val="multilevel"/>
    <w:tmpl w:val="15C47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4" w15:restartNumberingAfterBreak="0">
    <w:nsid w:val="726260B7"/>
    <w:multiLevelType w:val="hybridMultilevel"/>
    <w:tmpl w:val="4F26B80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5" w15:restartNumberingAfterBreak="0">
    <w:nsid w:val="72A45723"/>
    <w:multiLevelType w:val="multilevel"/>
    <w:tmpl w:val="4EA6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6" w15:restartNumberingAfterBreak="0">
    <w:nsid w:val="72CE2885"/>
    <w:multiLevelType w:val="multilevel"/>
    <w:tmpl w:val="48E0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7" w15:restartNumberingAfterBreak="0">
    <w:nsid w:val="734862D6"/>
    <w:multiLevelType w:val="hybridMultilevel"/>
    <w:tmpl w:val="11AC3AA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8" w15:restartNumberingAfterBreak="0">
    <w:nsid w:val="738879AB"/>
    <w:multiLevelType w:val="multilevel"/>
    <w:tmpl w:val="C3C04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9" w15:restartNumberingAfterBreak="0">
    <w:nsid w:val="742F71D8"/>
    <w:multiLevelType w:val="multilevel"/>
    <w:tmpl w:val="605A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0" w15:restartNumberingAfterBreak="0">
    <w:nsid w:val="747D28CB"/>
    <w:multiLevelType w:val="multilevel"/>
    <w:tmpl w:val="63DA2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1" w15:restartNumberingAfterBreak="0">
    <w:nsid w:val="74C56BF2"/>
    <w:multiLevelType w:val="multilevel"/>
    <w:tmpl w:val="CAB0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2" w15:restartNumberingAfterBreak="0">
    <w:nsid w:val="74F41879"/>
    <w:multiLevelType w:val="multilevel"/>
    <w:tmpl w:val="FE72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3" w15:restartNumberingAfterBreak="0">
    <w:nsid w:val="750A4EDD"/>
    <w:multiLevelType w:val="hybridMultilevel"/>
    <w:tmpl w:val="5DB8F7E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4" w15:restartNumberingAfterBreak="0">
    <w:nsid w:val="752C64AE"/>
    <w:multiLevelType w:val="multilevel"/>
    <w:tmpl w:val="5F8CF6C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65" w15:restartNumberingAfterBreak="0">
    <w:nsid w:val="752D1B56"/>
    <w:multiLevelType w:val="multilevel"/>
    <w:tmpl w:val="D602A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6" w15:restartNumberingAfterBreak="0">
    <w:nsid w:val="767E13D1"/>
    <w:multiLevelType w:val="multilevel"/>
    <w:tmpl w:val="ECC4A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7" w15:restartNumberingAfterBreak="0">
    <w:nsid w:val="76C778D0"/>
    <w:multiLevelType w:val="multilevel"/>
    <w:tmpl w:val="38FA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8" w15:restartNumberingAfterBreak="0">
    <w:nsid w:val="77857376"/>
    <w:multiLevelType w:val="hybridMultilevel"/>
    <w:tmpl w:val="C96A9844"/>
    <w:lvl w:ilvl="0" w:tplc="C2E2EAE4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78F73E7"/>
    <w:multiLevelType w:val="hybridMultilevel"/>
    <w:tmpl w:val="79EE2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 w15:restartNumberingAfterBreak="0">
    <w:nsid w:val="77D87370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1" w15:restartNumberingAfterBreak="0">
    <w:nsid w:val="77D875F5"/>
    <w:multiLevelType w:val="hybridMultilevel"/>
    <w:tmpl w:val="02CC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8453E2F"/>
    <w:multiLevelType w:val="multilevel"/>
    <w:tmpl w:val="FC7C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3" w15:restartNumberingAfterBreak="0">
    <w:nsid w:val="784A6E36"/>
    <w:multiLevelType w:val="hybridMultilevel"/>
    <w:tmpl w:val="B11066D0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4" w15:restartNumberingAfterBreak="0">
    <w:nsid w:val="784A7328"/>
    <w:multiLevelType w:val="multilevel"/>
    <w:tmpl w:val="3D66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5" w15:restartNumberingAfterBreak="0">
    <w:nsid w:val="784F4DA2"/>
    <w:multiLevelType w:val="hybridMultilevel"/>
    <w:tmpl w:val="1160FC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 w15:restartNumberingAfterBreak="0">
    <w:nsid w:val="78C737F5"/>
    <w:multiLevelType w:val="hybridMultilevel"/>
    <w:tmpl w:val="102EF6C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8C9791B"/>
    <w:multiLevelType w:val="multilevel"/>
    <w:tmpl w:val="CA12A6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8" w15:restartNumberingAfterBreak="0">
    <w:nsid w:val="78FC35C8"/>
    <w:multiLevelType w:val="multilevel"/>
    <w:tmpl w:val="CFE2C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9" w15:restartNumberingAfterBreak="0">
    <w:nsid w:val="7910274D"/>
    <w:multiLevelType w:val="multilevel"/>
    <w:tmpl w:val="B832D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0" w15:restartNumberingAfterBreak="0">
    <w:nsid w:val="7A600783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1" w15:restartNumberingAfterBreak="0">
    <w:nsid w:val="7A636D1F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 w15:restartNumberingAfterBreak="0">
    <w:nsid w:val="7A765775"/>
    <w:multiLevelType w:val="hybridMultilevel"/>
    <w:tmpl w:val="ED8CA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B2170F4"/>
    <w:multiLevelType w:val="hybridMultilevel"/>
    <w:tmpl w:val="44FA98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 w15:restartNumberingAfterBreak="0">
    <w:nsid w:val="7B320085"/>
    <w:multiLevelType w:val="multilevel"/>
    <w:tmpl w:val="D14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5" w15:restartNumberingAfterBreak="0">
    <w:nsid w:val="7B4F58AD"/>
    <w:multiLevelType w:val="multilevel"/>
    <w:tmpl w:val="DD662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6" w15:restartNumberingAfterBreak="0">
    <w:nsid w:val="7B5705FA"/>
    <w:multiLevelType w:val="hybridMultilevel"/>
    <w:tmpl w:val="0B7E22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BD579A8"/>
    <w:multiLevelType w:val="multilevel"/>
    <w:tmpl w:val="65B8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8" w15:restartNumberingAfterBreak="0">
    <w:nsid w:val="7BD9047B"/>
    <w:multiLevelType w:val="multilevel"/>
    <w:tmpl w:val="42F4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9" w15:restartNumberingAfterBreak="0">
    <w:nsid w:val="7BE858AF"/>
    <w:multiLevelType w:val="multilevel"/>
    <w:tmpl w:val="10C2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0" w15:restartNumberingAfterBreak="0">
    <w:nsid w:val="7C3D085E"/>
    <w:multiLevelType w:val="multilevel"/>
    <w:tmpl w:val="FE40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1" w15:restartNumberingAfterBreak="0">
    <w:nsid w:val="7C616C4E"/>
    <w:multiLevelType w:val="multilevel"/>
    <w:tmpl w:val="7C9A9EF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2" w15:restartNumberingAfterBreak="0">
    <w:nsid w:val="7CDB4074"/>
    <w:multiLevelType w:val="hybridMultilevel"/>
    <w:tmpl w:val="A8D2EB2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3" w15:restartNumberingAfterBreak="0">
    <w:nsid w:val="7DDB1274"/>
    <w:multiLevelType w:val="multilevel"/>
    <w:tmpl w:val="0CB02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4" w15:restartNumberingAfterBreak="0">
    <w:nsid w:val="7E334D84"/>
    <w:multiLevelType w:val="multilevel"/>
    <w:tmpl w:val="E6BEC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5" w15:restartNumberingAfterBreak="0">
    <w:nsid w:val="7ECA6448"/>
    <w:multiLevelType w:val="multilevel"/>
    <w:tmpl w:val="C0843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6" w15:restartNumberingAfterBreak="0">
    <w:nsid w:val="7F1F0DAD"/>
    <w:multiLevelType w:val="multilevel"/>
    <w:tmpl w:val="B606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888783">
    <w:abstractNumId w:val="101"/>
  </w:num>
  <w:num w:numId="2" w16cid:durableId="2046514005">
    <w:abstractNumId w:val="304"/>
  </w:num>
  <w:num w:numId="3" w16cid:durableId="2003390832">
    <w:abstractNumId w:val="138"/>
  </w:num>
  <w:num w:numId="4" w16cid:durableId="2127431765">
    <w:abstractNumId w:val="285"/>
  </w:num>
  <w:num w:numId="5" w16cid:durableId="426267828">
    <w:abstractNumId w:val="41"/>
  </w:num>
  <w:num w:numId="6" w16cid:durableId="268782732">
    <w:abstractNumId w:val="208"/>
  </w:num>
  <w:num w:numId="7" w16cid:durableId="1096439478">
    <w:abstractNumId w:val="233"/>
  </w:num>
  <w:num w:numId="8" w16cid:durableId="335769215">
    <w:abstractNumId w:val="202"/>
  </w:num>
  <w:num w:numId="9" w16cid:durableId="312680257">
    <w:abstractNumId w:val="203"/>
  </w:num>
  <w:num w:numId="10" w16cid:durableId="1339163647">
    <w:abstractNumId w:val="136"/>
  </w:num>
  <w:num w:numId="11" w16cid:durableId="1677070568">
    <w:abstractNumId w:val="195"/>
  </w:num>
  <w:num w:numId="12" w16cid:durableId="1388454975">
    <w:abstractNumId w:val="229"/>
  </w:num>
  <w:num w:numId="13" w16cid:durableId="1291400054">
    <w:abstractNumId w:val="193"/>
  </w:num>
  <w:num w:numId="14" w16cid:durableId="269360369">
    <w:abstractNumId w:val="381"/>
  </w:num>
  <w:num w:numId="15" w16cid:durableId="816385933">
    <w:abstractNumId w:val="32"/>
  </w:num>
  <w:num w:numId="16" w16cid:durableId="6830180">
    <w:abstractNumId w:val="156"/>
  </w:num>
  <w:num w:numId="17" w16cid:durableId="621770051">
    <w:abstractNumId w:val="12"/>
  </w:num>
  <w:num w:numId="18" w16cid:durableId="1568177330">
    <w:abstractNumId w:val="294"/>
  </w:num>
  <w:num w:numId="19" w16cid:durableId="560748675">
    <w:abstractNumId w:val="39"/>
  </w:num>
  <w:num w:numId="20" w16cid:durableId="883713730">
    <w:abstractNumId w:val="264"/>
  </w:num>
  <w:num w:numId="21" w16cid:durableId="1607038076">
    <w:abstractNumId w:val="320"/>
  </w:num>
  <w:num w:numId="22" w16cid:durableId="947666736">
    <w:abstractNumId w:val="69"/>
  </w:num>
  <w:num w:numId="23" w16cid:durableId="156849748">
    <w:abstractNumId w:val="277"/>
  </w:num>
  <w:num w:numId="24" w16cid:durableId="832838353">
    <w:abstractNumId w:val="109"/>
  </w:num>
  <w:num w:numId="25" w16cid:durableId="168640658">
    <w:abstractNumId w:val="14"/>
  </w:num>
  <w:num w:numId="26" w16cid:durableId="1304501443">
    <w:abstractNumId w:val="266"/>
  </w:num>
  <w:num w:numId="27" w16cid:durableId="646326971">
    <w:abstractNumId w:val="117"/>
  </w:num>
  <w:num w:numId="28" w16cid:durableId="1204097952">
    <w:abstractNumId w:val="46"/>
  </w:num>
  <w:num w:numId="29" w16cid:durableId="1477989640">
    <w:abstractNumId w:val="80"/>
  </w:num>
  <w:num w:numId="30" w16cid:durableId="323751107">
    <w:abstractNumId w:val="272"/>
  </w:num>
  <w:num w:numId="31" w16cid:durableId="342830495">
    <w:abstractNumId w:val="262"/>
  </w:num>
  <w:num w:numId="32" w16cid:durableId="224613208">
    <w:abstractNumId w:val="330"/>
  </w:num>
  <w:num w:numId="33" w16cid:durableId="1863325002">
    <w:abstractNumId w:val="90"/>
  </w:num>
  <w:num w:numId="34" w16cid:durableId="730007285">
    <w:abstractNumId w:val="274"/>
  </w:num>
  <w:num w:numId="35" w16cid:durableId="1374227359">
    <w:abstractNumId w:val="71"/>
  </w:num>
  <w:num w:numId="36" w16cid:durableId="2099399421">
    <w:abstractNumId w:val="1"/>
  </w:num>
  <w:num w:numId="37" w16cid:durableId="1236814531">
    <w:abstractNumId w:val="64"/>
  </w:num>
  <w:num w:numId="38" w16cid:durableId="859390689">
    <w:abstractNumId w:val="305"/>
  </w:num>
  <w:num w:numId="39" w16cid:durableId="179705467">
    <w:abstractNumId w:val="317"/>
  </w:num>
  <w:num w:numId="40" w16cid:durableId="1002465145">
    <w:abstractNumId w:val="108"/>
  </w:num>
  <w:num w:numId="41" w16cid:durableId="2011251288">
    <w:abstractNumId w:val="299"/>
  </w:num>
  <w:num w:numId="42" w16cid:durableId="1456675716">
    <w:abstractNumId w:val="313"/>
  </w:num>
  <w:num w:numId="43" w16cid:durableId="739863035">
    <w:abstractNumId w:val="237"/>
  </w:num>
  <w:num w:numId="44" w16cid:durableId="1937518706">
    <w:abstractNumId w:val="56"/>
  </w:num>
  <w:num w:numId="45" w16cid:durableId="1352225265">
    <w:abstractNumId w:val="222"/>
  </w:num>
  <w:num w:numId="46" w16cid:durableId="95440558">
    <w:abstractNumId w:val="204"/>
  </w:num>
  <w:num w:numId="47" w16cid:durableId="233783255">
    <w:abstractNumId w:val="91"/>
  </w:num>
  <w:num w:numId="48" w16cid:durableId="1412039673">
    <w:abstractNumId w:val="315"/>
  </w:num>
  <w:num w:numId="49" w16cid:durableId="2029793541">
    <w:abstractNumId w:val="104"/>
  </w:num>
  <w:num w:numId="50" w16cid:durableId="1167551002">
    <w:abstractNumId w:val="230"/>
  </w:num>
  <w:num w:numId="51" w16cid:durableId="1981959990">
    <w:abstractNumId w:val="201"/>
  </w:num>
  <w:num w:numId="52" w16cid:durableId="2059821981">
    <w:abstractNumId w:val="13"/>
  </w:num>
  <w:num w:numId="53" w16cid:durableId="1915233965">
    <w:abstractNumId w:val="162"/>
  </w:num>
  <w:num w:numId="54" w16cid:durableId="335033934">
    <w:abstractNumId w:val="384"/>
  </w:num>
  <w:num w:numId="55" w16cid:durableId="627854595">
    <w:abstractNumId w:val="77"/>
  </w:num>
  <w:num w:numId="56" w16cid:durableId="1453864739">
    <w:abstractNumId w:val="54"/>
  </w:num>
  <w:num w:numId="57" w16cid:durableId="1802730375">
    <w:abstractNumId w:val="336"/>
  </w:num>
  <w:num w:numId="58" w16cid:durableId="295112836">
    <w:abstractNumId w:val="308"/>
  </w:num>
  <w:num w:numId="59" w16cid:durableId="988703176">
    <w:abstractNumId w:val="390"/>
  </w:num>
  <w:num w:numId="60" w16cid:durableId="445348138">
    <w:abstractNumId w:val="62"/>
  </w:num>
  <w:num w:numId="61" w16cid:durableId="1653635349">
    <w:abstractNumId w:val="326"/>
  </w:num>
  <w:num w:numId="62" w16cid:durableId="2089768876">
    <w:abstractNumId w:val="93"/>
  </w:num>
  <w:num w:numId="63" w16cid:durableId="1199125700">
    <w:abstractNumId w:val="61"/>
  </w:num>
  <w:num w:numId="64" w16cid:durableId="1756510333">
    <w:abstractNumId w:val="223"/>
  </w:num>
  <w:num w:numId="65" w16cid:durableId="1683848516">
    <w:abstractNumId w:val="373"/>
  </w:num>
  <w:num w:numId="66" w16cid:durableId="1203252734">
    <w:abstractNumId w:val="164"/>
  </w:num>
  <w:num w:numId="67" w16cid:durableId="1899709661">
    <w:abstractNumId w:val="105"/>
  </w:num>
  <w:num w:numId="68" w16cid:durableId="1847472656">
    <w:abstractNumId w:val="196"/>
  </w:num>
  <w:num w:numId="69" w16cid:durableId="479343348">
    <w:abstractNumId w:val="197"/>
  </w:num>
  <w:num w:numId="70" w16cid:durableId="3024271">
    <w:abstractNumId w:val="387"/>
  </w:num>
  <w:num w:numId="71" w16cid:durableId="531772076">
    <w:abstractNumId w:val="190"/>
  </w:num>
  <w:num w:numId="72" w16cid:durableId="328288139">
    <w:abstractNumId w:val="269"/>
  </w:num>
  <w:num w:numId="73" w16cid:durableId="416440093">
    <w:abstractNumId w:val="86"/>
  </w:num>
  <w:num w:numId="74" w16cid:durableId="1816214143">
    <w:abstractNumId w:val="323"/>
  </w:num>
  <w:num w:numId="75" w16cid:durableId="1207909118">
    <w:abstractNumId w:val="16"/>
  </w:num>
  <w:num w:numId="76" w16cid:durableId="1337197161">
    <w:abstractNumId w:val="159"/>
  </w:num>
  <w:num w:numId="77" w16cid:durableId="1854144651">
    <w:abstractNumId w:val="9"/>
  </w:num>
  <w:num w:numId="78" w16cid:durableId="783574609">
    <w:abstractNumId w:val="65"/>
  </w:num>
  <w:num w:numId="79" w16cid:durableId="1434670292">
    <w:abstractNumId w:val="122"/>
  </w:num>
  <w:num w:numId="80" w16cid:durableId="802692874">
    <w:abstractNumId w:val="48"/>
  </w:num>
  <w:num w:numId="81" w16cid:durableId="1357002826">
    <w:abstractNumId w:val="327"/>
  </w:num>
  <w:num w:numId="82" w16cid:durableId="1135026072">
    <w:abstractNumId w:val="85"/>
  </w:num>
  <w:num w:numId="83" w16cid:durableId="221911569">
    <w:abstractNumId w:val="239"/>
  </w:num>
  <w:num w:numId="84" w16cid:durableId="620497166">
    <w:abstractNumId w:val="121"/>
  </w:num>
  <w:num w:numId="85" w16cid:durableId="878054573">
    <w:abstractNumId w:val="60"/>
  </w:num>
  <w:num w:numId="86" w16cid:durableId="1601572133">
    <w:abstractNumId w:val="370"/>
  </w:num>
  <w:num w:numId="87" w16cid:durableId="1301692652">
    <w:abstractNumId w:val="300"/>
  </w:num>
  <w:num w:numId="88" w16cid:durableId="2125230387">
    <w:abstractNumId w:val="20"/>
  </w:num>
  <w:num w:numId="89" w16cid:durableId="382486411">
    <w:abstractNumId w:val="36"/>
  </w:num>
  <w:num w:numId="90" w16cid:durableId="23211321">
    <w:abstractNumId w:val="364"/>
  </w:num>
  <w:num w:numId="91" w16cid:durableId="1148322580">
    <w:abstractNumId w:val="89"/>
  </w:num>
  <w:num w:numId="92" w16cid:durableId="706565838">
    <w:abstractNumId w:val="258"/>
  </w:num>
  <w:num w:numId="93" w16cid:durableId="761872982">
    <w:abstractNumId w:val="393"/>
  </w:num>
  <w:num w:numId="94" w16cid:durableId="2023624196">
    <w:abstractNumId w:val="75"/>
  </w:num>
  <w:num w:numId="95" w16cid:durableId="857963827">
    <w:abstractNumId w:val="248"/>
  </w:num>
  <w:num w:numId="96" w16cid:durableId="1488135087">
    <w:abstractNumId w:val="298"/>
  </w:num>
  <w:num w:numId="97" w16cid:durableId="145051114">
    <w:abstractNumId w:val="78"/>
  </w:num>
  <w:num w:numId="98" w16cid:durableId="1511487301">
    <w:abstractNumId w:val="212"/>
  </w:num>
  <w:num w:numId="99" w16cid:durableId="1632789491">
    <w:abstractNumId w:val="297"/>
  </w:num>
  <w:num w:numId="100" w16cid:durableId="1926915962">
    <w:abstractNumId w:val="189"/>
  </w:num>
  <w:num w:numId="101" w16cid:durableId="2012947354">
    <w:abstractNumId w:val="340"/>
  </w:num>
  <w:num w:numId="102" w16cid:durableId="471169035">
    <w:abstractNumId w:val="394"/>
  </w:num>
  <w:num w:numId="103" w16cid:durableId="1249582764">
    <w:abstractNumId w:val="396"/>
  </w:num>
  <w:num w:numId="104" w16cid:durableId="1068960900">
    <w:abstractNumId w:val="255"/>
  </w:num>
  <w:num w:numId="105" w16cid:durableId="1117524660">
    <w:abstractNumId w:val="303"/>
  </w:num>
  <w:num w:numId="106" w16cid:durableId="1469397649">
    <w:abstractNumId w:val="107"/>
  </w:num>
  <w:num w:numId="107" w16cid:durableId="1201631891">
    <w:abstractNumId w:val="28"/>
  </w:num>
  <w:num w:numId="108" w16cid:durableId="1177111672">
    <w:abstractNumId w:val="181"/>
  </w:num>
  <w:num w:numId="109" w16cid:durableId="67197505">
    <w:abstractNumId w:val="291"/>
  </w:num>
  <w:num w:numId="110" w16cid:durableId="427504182">
    <w:abstractNumId w:val="198"/>
  </w:num>
  <w:num w:numId="111" w16cid:durableId="624384010">
    <w:abstractNumId w:val="388"/>
  </w:num>
  <w:num w:numId="112" w16cid:durableId="1317224816">
    <w:abstractNumId w:val="224"/>
  </w:num>
  <w:num w:numId="113" w16cid:durableId="650327642">
    <w:abstractNumId w:val="160"/>
  </w:num>
  <w:num w:numId="114" w16cid:durableId="1816677751">
    <w:abstractNumId w:val="280"/>
  </w:num>
  <w:num w:numId="115" w16cid:durableId="2052337077">
    <w:abstractNumId w:val="111"/>
  </w:num>
  <w:num w:numId="116" w16cid:durableId="1381517826">
    <w:abstractNumId w:val="166"/>
  </w:num>
  <w:num w:numId="117" w16cid:durableId="1492215405">
    <w:abstractNumId w:val="3"/>
  </w:num>
  <w:num w:numId="118" w16cid:durableId="840048784">
    <w:abstractNumId w:val="146"/>
  </w:num>
  <w:num w:numId="119" w16cid:durableId="1665469560">
    <w:abstractNumId w:val="324"/>
  </w:num>
  <w:num w:numId="120" w16cid:durableId="936214434">
    <w:abstractNumId w:val="389"/>
  </w:num>
  <w:num w:numId="121" w16cid:durableId="853223239">
    <w:abstractNumId w:val="219"/>
  </w:num>
  <w:num w:numId="122" w16cid:durableId="1055011856">
    <w:abstractNumId w:val="281"/>
  </w:num>
  <w:num w:numId="123" w16cid:durableId="1638952983">
    <w:abstractNumId w:val="49"/>
  </w:num>
  <w:num w:numId="124" w16cid:durableId="480460204">
    <w:abstractNumId w:val="385"/>
  </w:num>
  <w:num w:numId="125" w16cid:durableId="962619543">
    <w:abstractNumId w:val="96"/>
  </w:num>
  <w:num w:numId="126" w16cid:durableId="1005479410">
    <w:abstractNumId w:val="225"/>
  </w:num>
  <w:num w:numId="127" w16cid:durableId="1803185043">
    <w:abstractNumId w:val="5"/>
  </w:num>
  <w:num w:numId="128" w16cid:durableId="2032417054">
    <w:abstractNumId w:val="149"/>
  </w:num>
  <w:num w:numId="129" w16cid:durableId="1249924161">
    <w:abstractNumId w:val="335"/>
  </w:num>
  <w:num w:numId="130" w16cid:durableId="1296137722">
    <w:abstractNumId w:val="391"/>
  </w:num>
  <w:num w:numId="131" w16cid:durableId="1464889354">
    <w:abstractNumId w:val="103"/>
  </w:num>
  <w:num w:numId="132" w16cid:durableId="689646140">
    <w:abstractNumId w:val="4"/>
  </w:num>
  <w:num w:numId="133" w16cid:durableId="1932155078">
    <w:abstractNumId w:val="379"/>
  </w:num>
  <w:num w:numId="134" w16cid:durableId="1864515663">
    <w:abstractNumId w:val="249"/>
  </w:num>
  <w:num w:numId="135" w16cid:durableId="1388645674">
    <w:abstractNumId w:val="59"/>
  </w:num>
  <w:num w:numId="136" w16cid:durableId="1302269394">
    <w:abstractNumId w:val="284"/>
  </w:num>
  <w:num w:numId="137" w16cid:durableId="247228263">
    <w:abstractNumId w:val="301"/>
  </w:num>
  <w:num w:numId="138" w16cid:durableId="1022970583">
    <w:abstractNumId w:val="92"/>
  </w:num>
  <w:num w:numId="139" w16cid:durableId="677781094">
    <w:abstractNumId w:val="279"/>
  </w:num>
  <w:num w:numId="140" w16cid:durableId="1545943942">
    <w:abstractNumId w:val="319"/>
  </w:num>
  <w:num w:numId="141" w16cid:durableId="369453213">
    <w:abstractNumId w:val="178"/>
  </w:num>
  <w:num w:numId="142" w16cid:durableId="919874027">
    <w:abstractNumId w:val="282"/>
  </w:num>
  <w:num w:numId="143" w16cid:durableId="1774013607">
    <w:abstractNumId w:val="296"/>
  </w:num>
  <w:num w:numId="144" w16cid:durableId="785731683">
    <w:abstractNumId w:val="270"/>
  </w:num>
  <w:num w:numId="145" w16cid:durableId="316887212">
    <w:abstractNumId w:val="124"/>
  </w:num>
  <w:num w:numId="146" w16cid:durableId="765269802">
    <w:abstractNumId w:val="184"/>
  </w:num>
  <w:num w:numId="147" w16cid:durableId="400107403">
    <w:abstractNumId w:val="329"/>
  </w:num>
  <w:num w:numId="148" w16cid:durableId="647170931">
    <w:abstractNumId w:val="142"/>
  </w:num>
  <w:num w:numId="149" w16cid:durableId="278267038">
    <w:abstractNumId w:val="333"/>
  </w:num>
  <w:num w:numId="150" w16cid:durableId="1508254793">
    <w:abstractNumId w:val="253"/>
  </w:num>
  <w:num w:numId="151" w16cid:durableId="2112772161">
    <w:abstractNumId w:val="232"/>
  </w:num>
  <w:num w:numId="152" w16cid:durableId="1698313289">
    <w:abstractNumId w:val="33"/>
  </w:num>
  <w:num w:numId="153" w16cid:durableId="1164052337">
    <w:abstractNumId w:val="31"/>
  </w:num>
  <w:num w:numId="154" w16cid:durableId="1046684541">
    <w:abstractNumId w:val="123"/>
  </w:num>
  <w:num w:numId="155" w16cid:durableId="2015258188">
    <w:abstractNumId w:val="88"/>
  </w:num>
  <w:num w:numId="156" w16cid:durableId="157498599">
    <w:abstractNumId w:val="234"/>
  </w:num>
  <w:num w:numId="157" w16cid:durableId="258343344">
    <w:abstractNumId w:val="170"/>
  </w:num>
  <w:num w:numId="158" w16cid:durableId="153033444">
    <w:abstractNumId w:val="310"/>
  </w:num>
  <w:num w:numId="159" w16cid:durableId="266280360">
    <w:abstractNumId w:val="199"/>
  </w:num>
  <w:num w:numId="160" w16cid:durableId="1357803932">
    <w:abstractNumId w:val="273"/>
  </w:num>
  <w:num w:numId="161" w16cid:durableId="447628003">
    <w:abstractNumId w:val="200"/>
  </w:num>
  <w:num w:numId="162" w16cid:durableId="249657212">
    <w:abstractNumId w:val="152"/>
  </w:num>
  <w:num w:numId="163" w16cid:durableId="228198557">
    <w:abstractNumId w:val="67"/>
  </w:num>
  <w:num w:numId="164" w16cid:durableId="1326083780">
    <w:abstractNumId w:val="125"/>
  </w:num>
  <w:num w:numId="165" w16cid:durableId="509368077">
    <w:abstractNumId w:val="132"/>
  </w:num>
  <w:num w:numId="166" w16cid:durableId="1961567086">
    <w:abstractNumId w:val="380"/>
  </w:num>
  <w:num w:numId="167" w16cid:durableId="1196313896">
    <w:abstractNumId w:val="227"/>
  </w:num>
  <w:num w:numId="168" w16cid:durableId="548417317">
    <w:abstractNumId w:val="137"/>
  </w:num>
  <w:num w:numId="169" w16cid:durableId="703793164">
    <w:abstractNumId w:val="263"/>
  </w:num>
  <w:num w:numId="170" w16cid:durableId="2038308242">
    <w:abstractNumId w:val="271"/>
  </w:num>
  <w:num w:numId="171" w16cid:durableId="1841774688">
    <w:abstractNumId w:val="119"/>
  </w:num>
  <w:num w:numId="172" w16cid:durableId="569853922">
    <w:abstractNumId w:val="245"/>
  </w:num>
  <w:num w:numId="173" w16cid:durableId="1061173510">
    <w:abstractNumId w:val="366"/>
  </w:num>
  <w:num w:numId="174" w16cid:durableId="1608737494">
    <w:abstractNumId w:val="306"/>
  </w:num>
  <w:num w:numId="175" w16cid:durableId="328338417">
    <w:abstractNumId w:val="325"/>
  </w:num>
  <w:num w:numId="176" w16cid:durableId="852499552">
    <w:abstractNumId w:val="250"/>
  </w:num>
  <w:num w:numId="177" w16cid:durableId="967009451">
    <w:abstractNumId w:val="215"/>
  </w:num>
  <w:num w:numId="178" w16cid:durableId="1335449049">
    <w:abstractNumId w:val="158"/>
  </w:num>
  <w:num w:numId="179" w16cid:durableId="1768842799">
    <w:abstractNumId w:val="265"/>
  </w:num>
  <w:num w:numId="180" w16cid:durableId="1829665468">
    <w:abstractNumId w:val="150"/>
  </w:num>
  <w:num w:numId="181" w16cid:durableId="2035571620">
    <w:abstractNumId w:val="293"/>
  </w:num>
  <w:num w:numId="182" w16cid:durableId="1805733378">
    <w:abstractNumId w:val="355"/>
  </w:num>
  <w:num w:numId="183" w16cid:durableId="1202086313">
    <w:abstractNumId w:val="343"/>
  </w:num>
  <w:num w:numId="184" w16cid:durableId="773400800">
    <w:abstractNumId w:val="278"/>
  </w:num>
  <w:num w:numId="185" w16cid:durableId="348486763">
    <w:abstractNumId w:val="311"/>
  </w:num>
  <w:num w:numId="186" w16cid:durableId="1764179417">
    <w:abstractNumId w:val="367"/>
  </w:num>
  <w:num w:numId="187" w16cid:durableId="161893725">
    <w:abstractNumId w:val="2"/>
  </w:num>
  <w:num w:numId="188" w16cid:durableId="1095631712">
    <w:abstractNumId w:val="188"/>
  </w:num>
  <w:num w:numId="189" w16cid:durableId="1883588708">
    <w:abstractNumId w:val="106"/>
  </w:num>
  <w:num w:numId="190" w16cid:durableId="1961109676">
    <w:abstractNumId w:val="45"/>
  </w:num>
  <w:num w:numId="191" w16cid:durableId="1770270215">
    <w:abstractNumId w:val="361"/>
  </w:num>
  <w:num w:numId="192" w16cid:durableId="914894557">
    <w:abstractNumId w:val="25"/>
  </w:num>
  <w:num w:numId="193" w16cid:durableId="1483036785">
    <w:abstractNumId w:val="29"/>
  </w:num>
  <w:num w:numId="194" w16cid:durableId="297689147">
    <w:abstractNumId w:val="163"/>
  </w:num>
  <w:num w:numId="195" w16cid:durableId="1762605851">
    <w:abstractNumId w:val="24"/>
  </w:num>
  <w:num w:numId="196" w16cid:durableId="1747608145">
    <w:abstractNumId w:val="182"/>
  </w:num>
  <w:num w:numId="197" w16cid:durableId="1020354295">
    <w:abstractNumId w:val="395"/>
  </w:num>
  <w:num w:numId="198" w16cid:durableId="1895655361">
    <w:abstractNumId w:val="342"/>
  </w:num>
  <w:num w:numId="199" w16cid:durableId="344795666">
    <w:abstractNumId w:val="87"/>
  </w:num>
  <w:num w:numId="200" w16cid:durableId="1433935661">
    <w:abstractNumId w:val="185"/>
  </w:num>
  <w:num w:numId="201" w16cid:durableId="1653169370">
    <w:abstractNumId w:val="261"/>
  </w:num>
  <w:num w:numId="202" w16cid:durableId="1240099842">
    <w:abstractNumId w:val="141"/>
  </w:num>
  <w:num w:numId="203" w16cid:durableId="1747452703">
    <w:abstractNumId w:val="128"/>
  </w:num>
  <w:num w:numId="204" w16cid:durableId="651561117">
    <w:abstractNumId w:val="334"/>
  </w:num>
  <w:num w:numId="205" w16cid:durableId="474185713">
    <w:abstractNumId w:val="207"/>
  </w:num>
  <w:num w:numId="206" w16cid:durableId="1236933640">
    <w:abstractNumId w:val="76"/>
  </w:num>
  <w:num w:numId="207" w16cid:durableId="2077236335">
    <w:abstractNumId w:val="23"/>
  </w:num>
  <w:num w:numId="208" w16cid:durableId="1793132060">
    <w:abstractNumId w:val="53"/>
  </w:num>
  <w:num w:numId="209" w16cid:durableId="2106685103">
    <w:abstractNumId w:val="10"/>
  </w:num>
  <w:num w:numId="210" w16cid:durableId="1413430334">
    <w:abstractNumId w:val="321"/>
  </w:num>
  <w:num w:numId="211" w16cid:durableId="903025513">
    <w:abstractNumId w:val="84"/>
  </w:num>
  <w:num w:numId="212" w16cid:durableId="1840847164">
    <w:abstractNumId w:val="214"/>
  </w:num>
  <w:num w:numId="213" w16cid:durableId="1396776593">
    <w:abstractNumId w:val="238"/>
  </w:num>
  <w:num w:numId="214" w16cid:durableId="910849014">
    <w:abstractNumId w:val="314"/>
  </w:num>
  <w:num w:numId="215" w16cid:durableId="1793673585">
    <w:abstractNumId w:val="358"/>
  </w:num>
  <w:num w:numId="216" w16cid:durableId="366567058">
    <w:abstractNumId w:val="126"/>
  </w:num>
  <w:num w:numId="217" w16cid:durableId="1518352493">
    <w:abstractNumId w:val="302"/>
  </w:num>
  <w:num w:numId="218" w16cid:durableId="1982269836">
    <w:abstractNumId w:val="344"/>
  </w:num>
  <w:num w:numId="219" w16cid:durableId="1950509197">
    <w:abstractNumId w:val="27"/>
  </w:num>
  <w:num w:numId="220" w16cid:durableId="1219172115">
    <w:abstractNumId w:val="139"/>
  </w:num>
  <w:num w:numId="221" w16cid:durableId="1002243264">
    <w:abstractNumId w:val="339"/>
  </w:num>
  <w:num w:numId="222" w16cid:durableId="2137599688">
    <w:abstractNumId w:val="353"/>
  </w:num>
  <w:num w:numId="223" w16cid:durableId="1239906420">
    <w:abstractNumId w:val="275"/>
  </w:num>
  <w:num w:numId="224" w16cid:durableId="432677175">
    <w:abstractNumId w:val="242"/>
  </w:num>
  <w:num w:numId="225" w16cid:durableId="2438310">
    <w:abstractNumId w:val="378"/>
  </w:num>
  <w:num w:numId="226" w16cid:durableId="1527714347">
    <w:abstractNumId w:val="347"/>
  </w:num>
  <w:num w:numId="227" w16cid:durableId="885289060">
    <w:abstractNumId w:val="112"/>
  </w:num>
  <w:num w:numId="228" w16cid:durableId="1321037221">
    <w:abstractNumId w:val="288"/>
  </w:num>
  <w:num w:numId="229" w16cid:durableId="1817649266">
    <w:abstractNumId w:val="100"/>
  </w:num>
  <w:num w:numId="230" w16cid:durableId="1666399833">
    <w:abstractNumId w:val="318"/>
  </w:num>
  <w:num w:numId="231" w16cid:durableId="804471589">
    <w:abstractNumId w:val="47"/>
  </w:num>
  <w:num w:numId="232" w16cid:durableId="1373728327">
    <w:abstractNumId w:val="143"/>
  </w:num>
  <w:num w:numId="233" w16cid:durableId="757293651">
    <w:abstractNumId w:val="365"/>
  </w:num>
  <w:num w:numId="234" w16cid:durableId="873537483">
    <w:abstractNumId w:val="267"/>
  </w:num>
  <w:num w:numId="235" w16cid:durableId="485635167">
    <w:abstractNumId w:val="331"/>
  </w:num>
  <w:num w:numId="236" w16cid:durableId="1335958006">
    <w:abstractNumId w:val="179"/>
  </w:num>
  <w:num w:numId="237" w16cid:durableId="347831925">
    <w:abstractNumId w:val="147"/>
  </w:num>
  <w:num w:numId="238" w16cid:durableId="1402563837">
    <w:abstractNumId w:val="346"/>
  </w:num>
  <w:num w:numId="239" w16cid:durableId="1090660085">
    <w:abstractNumId w:val="377"/>
  </w:num>
  <w:num w:numId="240" w16cid:durableId="1993098551">
    <w:abstractNumId w:val="144"/>
  </w:num>
  <w:num w:numId="241" w16cid:durableId="559053156">
    <w:abstractNumId w:val="7"/>
  </w:num>
  <w:num w:numId="242" w16cid:durableId="1626152804">
    <w:abstractNumId w:val="186"/>
  </w:num>
  <w:num w:numId="243" w16cid:durableId="1031220467">
    <w:abstractNumId w:val="351"/>
  </w:num>
  <w:num w:numId="244" w16cid:durableId="1446389075">
    <w:abstractNumId w:val="81"/>
  </w:num>
  <w:num w:numId="245" w16cid:durableId="52700947">
    <w:abstractNumId w:val="134"/>
  </w:num>
  <w:num w:numId="246" w16cid:durableId="1969704711">
    <w:abstractNumId w:val="363"/>
  </w:num>
  <w:num w:numId="247" w16cid:durableId="455369400">
    <w:abstractNumId w:val="35"/>
  </w:num>
  <w:num w:numId="248" w16cid:durableId="1182091631">
    <w:abstractNumId w:val="386"/>
  </w:num>
  <w:num w:numId="249" w16cid:durableId="1237399930">
    <w:abstractNumId w:val="175"/>
  </w:num>
  <w:num w:numId="250" w16cid:durableId="2067213743">
    <w:abstractNumId w:val="246"/>
  </w:num>
  <w:num w:numId="251" w16cid:durableId="153223458">
    <w:abstractNumId w:val="113"/>
  </w:num>
  <w:num w:numId="252" w16cid:durableId="1846435338">
    <w:abstractNumId w:val="307"/>
  </w:num>
  <w:num w:numId="253" w16cid:durableId="1541892899">
    <w:abstractNumId w:val="309"/>
  </w:num>
  <w:num w:numId="254" w16cid:durableId="1336768100">
    <w:abstractNumId w:val="95"/>
  </w:num>
  <w:num w:numId="255" w16cid:durableId="969286478">
    <w:abstractNumId w:val="63"/>
  </w:num>
  <w:num w:numId="256" w16cid:durableId="1154759784">
    <w:abstractNumId w:val="72"/>
  </w:num>
  <w:num w:numId="257" w16cid:durableId="980424812">
    <w:abstractNumId w:val="83"/>
  </w:num>
  <w:num w:numId="258" w16cid:durableId="1323269770">
    <w:abstractNumId w:val="167"/>
  </w:num>
  <w:num w:numId="259" w16cid:durableId="1671443756">
    <w:abstractNumId w:val="94"/>
  </w:num>
  <w:num w:numId="260" w16cid:durableId="71006078">
    <w:abstractNumId w:val="328"/>
  </w:num>
  <w:num w:numId="261" w16cid:durableId="1600331120">
    <w:abstractNumId w:val="44"/>
  </w:num>
  <w:num w:numId="262" w16cid:durableId="2122335511">
    <w:abstractNumId w:val="180"/>
  </w:num>
  <w:num w:numId="263" w16cid:durableId="805927599">
    <w:abstractNumId w:val="228"/>
  </w:num>
  <w:num w:numId="264" w16cid:durableId="1293440276">
    <w:abstractNumId w:val="251"/>
  </w:num>
  <w:num w:numId="265" w16cid:durableId="1087073109">
    <w:abstractNumId w:val="79"/>
  </w:num>
  <w:num w:numId="266" w16cid:durableId="657922144">
    <w:abstractNumId w:val="312"/>
  </w:num>
  <w:num w:numId="267" w16cid:durableId="1997418485">
    <w:abstractNumId w:val="187"/>
  </w:num>
  <w:num w:numId="268" w16cid:durableId="773283577">
    <w:abstractNumId w:val="43"/>
  </w:num>
  <w:num w:numId="269" w16cid:durableId="142897153">
    <w:abstractNumId w:val="216"/>
  </w:num>
  <w:num w:numId="270" w16cid:durableId="1193610227">
    <w:abstractNumId w:val="148"/>
  </w:num>
  <w:num w:numId="271" w16cid:durableId="158667031">
    <w:abstractNumId w:val="120"/>
  </w:num>
  <w:num w:numId="272" w16cid:durableId="1809664169">
    <w:abstractNumId w:val="15"/>
  </w:num>
  <w:num w:numId="273" w16cid:durableId="301424420">
    <w:abstractNumId w:val="129"/>
  </w:num>
  <w:num w:numId="274" w16cid:durableId="732431016">
    <w:abstractNumId w:val="209"/>
  </w:num>
  <w:num w:numId="275" w16cid:durableId="1896508169">
    <w:abstractNumId w:val="66"/>
  </w:num>
  <w:num w:numId="276" w16cid:durableId="2093625048">
    <w:abstractNumId w:val="51"/>
  </w:num>
  <w:num w:numId="277" w16cid:durableId="1586528211">
    <w:abstractNumId w:val="218"/>
  </w:num>
  <w:num w:numId="278" w16cid:durableId="295719680">
    <w:abstractNumId w:val="40"/>
  </w:num>
  <w:num w:numId="279" w16cid:durableId="676543818">
    <w:abstractNumId w:val="0"/>
  </w:num>
  <w:num w:numId="280" w16cid:durableId="115418941">
    <w:abstractNumId w:val="73"/>
  </w:num>
  <w:num w:numId="281" w16cid:durableId="1727726681">
    <w:abstractNumId w:val="50"/>
  </w:num>
  <w:num w:numId="282" w16cid:durableId="450052650">
    <w:abstractNumId w:val="34"/>
  </w:num>
  <w:num w:numId="283" w16cid:durableId="1226379680">
    <w:abstractNumId w:val="236"/>
  </w:num>
  <w:num w:numId="284" w16cid:durableId="1809853550">
    <w:abstractNumId w:val="131"/>
  </w:num>
  <w:num w:numId="285" w16cid:durableId="188027779">
    <w:abstractNumId w:val="213"/>
  </w:num>
  <w:num w:numId="286" w16cid:durableId="1333527921">
    <w:abstractNumId w:val="295"/>
  </w:num>
  <w:num w:numId="287" w16cid:durableId="636229697">
    <w:abstractNumId w:val="352"/>
  </w:num>
  <w:num w:numId="288" w16cid:durableId="1806041914">
    <w:abstractNumId w:val="116"/>
  </w:num>
  <w:num w:numId="289" w16cid:durableId="1016464518">
    <w:abstractNumId w:val="345"/>
  </w:num>
  <w:num w:numId="290" w16cid:durableId="1576551563">
    <w:abstractNumId w:val="176"/>
  </w:num>
  <w:num w:numId="291" w16cid:durableId="903182310">
    <w:abstractNumId w:val="226"/>
  </w:num>
  <w:num w:numId="292" w16cid:durableId="608972622">
    <w:abstractNumId w:val="356"/>
  </w:num>
  <w:num w:numId="293" w16cid:durableId="239607838">
    <w:abstractNumId w:val="42"/>
  </w:num>
  <w:num w:numId="294" w16cid:durableId="1329285533">
    <w:abstractNumId w:val="256"/>
  </w:num>
  <w:num w:numId="295" w16cid:durableId="599023836">
    <w:abstractNumId w:val="290"/>
  </w:num>
  <w:num w:numId="296" w16cid:durableId="396630662">
    <w:abstractNumId w:val="130"/>
  </w:num>
  <w:num w:numId="297" w16cid:durableId="1428036379">
    <w:abstractNumId w:val="52"/>
  </w:num>
  <w:num w:numId="298" w16cid:durableId="830753025">
    <w:abstractNumId w:val="332"/>
  </w:num>
  <w:num w:numId="299" w16cid:durableId="2045400295">
    <w:abstractNumId w:val="276"/>
  </w:num>
  <w:num w:numId="300" w16cid:durableId="1527712959">
    <w:abstractNumId w:val="191"/>
  </w:num>
  <w:num w:numId="301" w16cid:durableId="146870854">
    <w:abstractNumId w:val="155"/>
  </w:num>
  <w:num w:numId="302" w16cid:durableId="2060854703">
    <w:abstractNumId w:val="357"/>
  </w:num>
  <w:num w:numId="303" w16cid:durableId="1562666913">
    <w:abstractNumId w:val="292"/>
  </w:num>
  <w:num w:numId="304" w16cid:durableId="2133863222">
    <w:abstractNumId w:val="354"/>
  </w:num>
  <w:num w:numId="305" w16cid:durableId="592856276">
    <w:abstractNumId w:val="153"/>
  </w:num>
  <w:num w:numId="306" w16cid:durableId="1366755674">
    <w:abstractNumId w:val="154"/>
  </w:num>
  <w:num w:numId="307" w16cid:durableId="846947766">
    <w:abstractNumId w:val="348"/>
  </w:num>
  <w:num w:numId="308" w16cid:durableId="568854950">
    <w:abstractNumId w:val="151"/>
  </w:num>
  <w:num w:numId="309" w16cid:durableId="964776131">
    <w:abstractNumId w:val="244"/>
  </w:num>
  <w:num w:numId="310" w16cid:durableId="904607987">
    <w:abstractNumId w:val="11"/>
  </w:num>
  <w:num w:numId="311" w16cid:durableId="2043745399">
    <w:abstractNumId w:val="37"/>
  </w:num>
  <w:num w:numId="312" w16cid:durableId="58476592">
    <w:abstractNumId w:val="217"/>
  </w:num>
  <w:num w:numId="313" w16cid:durableId="1763137484">
    <w:abstractNumId w:val="55"/>
  </w:num>
  <w:num w:numId="314" w16cid:durableId="709233537">
    <w:abstractNumId w:val="21"/>
  </w:num>
  <w:num w:numId="315" w16cid:durableId="11107028">
    <w:abstractNumId w:val="374"/>
  </w:num>
  <w:num w:numId="316" w16cid:durableId="2131590431">
    <w:abstractNumId w:val="268"/>
  </w:num>
  <w:num w:numId="317" w16cid:durableId="1699773733">
    <w:abstractNumId w:val="252"/>
  </w:num>
  <w:num w:numId="318" w16cid:durableId="146434869">
    <w:abstractNumId w:val="174"/>
  </w:num>
  <w:num w:numId="319" w16cid:durableId="2136023459">
    <w:abstractNumId w:val="110"/>
  </w:num>
  <w:num w:numId="320" w16cid:durableId="272707955">
    <w:abstractNumId w:val="98"/>
  </w:num>
  <w:num w:numId="321" w16cid:durableId="1910261353">
    <w:abstractNumId w:val="192"/>
  </w:num>
  <w:num w:numId="322" w16cid:durableId="1555313542">
    <w:abstractNumId w:val="211"/>
  </w:num>
  <w:num w:numId="323" w16cid:durableId="595750568">
    <w:abstractNumId w:val="338"/>
  </w:num>
  <w:num w:numId="324" w16cid:durableId="1557013577">
    <w:abstractNumId w:val="221"/>
  </w:num>
  <w:num w:numId="325" w16cid:durableId="384839135">
    <w:abstractNumId w:val="58"/>
  </w:num>
  <w:num w:numId="326" w16cid:durableId="1858343401">
    <w:abstractNumId w:val="205"/>
  </w:num>
  <w:num w:numId="327" w16cid:durableId="1160465741">
    <w:abstractNumId w:val="254"/>
  </w:num>
  <w:num w:numId="328" w16cid:durableId="1289702623">
    <w:abstractNumId w:val="287"/>
  </w:num>
  <w:num w:numId="329" w16cid:durableId="1124815396">
    <w:abstractNumId w:val="392"/>
  </w:num>
  <w:num w:numId="330" w16cid:durableId="1228027455">
    <w:abstractNumId w:val="183"/>
  </w:num>
  <w:num w:numId="331" w16cid:durableId="1206018653">
    <w:abstractNumId w:val="210"/>
  </w:num>
  <w:num w:numId="332" w16cid:durableId="222836555">
    <w:abstractNumId w:val="372"/>
  </w:num>
  <w:num w:numId="333" w16cid:durableId="77363474">
    <w:abstractNumId w:val="22"/>
  </w:num>
  <w:num w:numId="334" w16cid:durableId="1135492519">
    <w:abstractNumId w:val="172"/>
  </w:num>
  <w:num w:numId="335" w16cid:durableId="1803885908">
    <w:abstractNumId w:val="6"/>
  </w:num>
  <w:num w:numId="336" w16cid:durableId="1292589655">
    <w:abstractNumId w:val="240"/>
  </w:num>
  <w:num w:numId="337" w16cid:durableId="319038568">
    <w:abstractNumId w:val="18"/>
  </w:num>
  <w:num w:numId="338" w16cid:durableId="1010525973">
    <w:abstractNumId w:val="322"/>
  </w:num>
  <w:num w:numId="339" w16cid:durableId="870650067">
    <w:abstractNumId w:val="243"/>
  </w:num>
  <w:num w:numId="340" w16cid:durableId="1610819445">
    <w:abstractNumId w:val="220"/>
  </w:num>
  <w:num w:numId="341" w16cid:durableId="1078946561">
    <w:abstractNumId w:val="289"/>
  </w:num>
  <w:num w:numId="342" w16cid:durableId="1715809448">
    <w:abstractNumId w:val="8"/>
  </w:num>
  <w:num w:numId="343" w16cid:durableId="92365261">
    <w:abstractNumId w:val="316"/>
  </w:num>
  <w:num w:numId="344" w16cid:durableId="401223294">
    <w:abstractNumId w:val="135"/>
  </w:num>
  <w:num w:numId="345" w16cid:durableId="1418789844">
    <w:abstractNumId w:val="260"/>
  </w:num>
  <w:num w:numId="346" w16cid:durableId="2008971791">
    <w:abstractNumId w:val="57"/>
  </w:num>
  <w:num w:numId="347" w16cid:durableId="1296526409">
    <w:abstractNumId w:val="359"/>
  </w:num>
  <w:num w:numId="348" w16cid:durableId="1803618630">
    <w:abstractNumId w:val="26"/>
  </w:num>
  <w:num w:numId="349" w16cid:durableId="924269894">
    <w:abstractNumId w:val="360"/>
  </w:num>
  <w:num w:numId="350" w16cid:durableId="2083333303">
    <w:abstractNumId w:val="283"/>
  </w:num>
  <w:num w:numId="351" w16cid:durableId="5447114">
    <w:abstractNumId w:val="362"/>
  </w:num>
  <w:num w:numId="352" w16cid:durableId="1466922026">
    <w:abstractNumId w:val="177"/>
  </w:num>
  <w:num w:numId="353" w16cid:durableId="1673407811">
    <w:abstractNumId w:val="118"/>
  </w:num>
  <w:num w:numId="354" w16cid:durableId="182785583">
    <w:abstractNumId w:val="168"/>
  </w:num>
  <w:num w:numId="355" w16cid:durableId="1068842461">
    <w:abstractNumId w:val="68"/>
  </w:num>
  <w:num w:numId="356" w16cid:durableId="627709224">
    <w:abstractNumId w:val="286"/>
  </w:num>
  <w:num w:numId="357" w16cid:durableId="1935046012">
    <w:abstractNumId w:val="259"/>
  </w:num>
  <w:num w:numId="358" w16cid:durableId="700665734">
    <w:abstractNumId w:val="38"/>
  </w:num>
  <w:num w:numId="359" w16cid:durableId="526523746">
    <w:abstractNumId w:val="350"/>
  </w:num>
  <w:num w:numId="360" w16cid:durableId="411777866">
    <w:abstractNumId w:val="173"/>
  </w:num>
  <w:num w:numId="361" w16cid:durableId="2098209927">
    <w:abstractNumId w:val="145"/>
  </w:num>
  <w:num w:numId="362" w16cid:durableId="1584754601">
    <w:abstractNumId w:val="371"/>
  </w:num>
  <w:num w:numId="363" w16cid:durableId="627010161">
    <w:abstractNumId w:val="235"/>
  </w:num>
  <w:num w:numId="364" w16cid:durableId="398595152">
    <w:abstractNumId w:val="341"/>
  </w:num>
  <w:num w:numId="365" w16cid:durableId="1616054292">
    <w:abstractNumId w:val="30"/>
  </w:num>
  <w:num w:numId="366" w16cid:durableId="248469266">
    <w:abstractNumId w:val="102"/>
  </w:num>
  <w:num w:numId="367" w16cid:durableId="2098596063">
    <w:abstractNumId w:val="165"/>
  </w:num>
  <w:num w:numId="368" w16cid:durableId="101843788">
    <w:abstractNumId w:val="115"/>
  </w:num>
  <w:num w:numId="369" w16cid:durableId="954796101">
    <w:abstractNumId w:val="383"/>
  </w:num>
  <w:num w:numId="370" w16cid:durableId="965815971">
    <w:abstractNumId w:val="349"/>
  </w:num>
  <w:num w:numId="371" w16cid:durableId="479227458">
    <w:abstractNumId w:val="133"/>
  </w:num>
  <w:num w:numId="372" w16cid:durableId="1442997686">
    <w:abstractNumId w:val="171"/>
  </w:num>
  <w:num w:numId="373" w16cid:durableId="1002511165">
    <w:abstractNumId w:val="127"/>
  </w:num>
  <w:num w:numId="374" w16cid:durableId="188030565">
    <w:abstractNumId w:val="169"/>
  </w:num>
  <w:num w:numId="375" w16cid:durableId="827788118">
    <w:abstractNumId w:val="247"/>
  </w:num>
  <w:num w:numId="376" w16cid:durableId="1366908988">
    <w:abstractNumId w:val="97"/>
  </w:num>
  <w:num w:numId="377" w16cid:durableId="896621849">
    <w:abstractNumId w:val="194"/>
  </w:num>
  <w:num w:numId="378" w16cid:durableId="283931168">
    <w:abstractNumId w:val="17"/>
  </w:num>
  <w:num w:numId="379" w16cid:durableId="312179616">
    <w:abstractNumId w:val="369"/>
  </w:num>
  <w:num w:numId="380" w16cid:durableId="1283728234">
    <w:abstractNumId w:val="231"/>
  </w:num>
  <w:num w:numId="381" w16cid:durableId="1202523250">
    <w:abstractNumId w:val="114"/>
  </w:num>
  <w:num w:numId="382" w16cid:durableId="432215118">
    <w:abstractNumId w:val="157"/>
  </w:num>
  <w:num w:numId="383" w16cid:durableId="2137915861">
    <w:abstractNumId w:val="382"/>
  </w:num>
  <w:num w:numId="384" w16cid:durableId="966667175">
    <w:abstractNumId w:val="241"/>
  </w:num>
  <w:num w:numId="385" w16cid:durableId="1758403896">
    <w:abstractNumId w:val="99"/>
  </w:num>
  <w:num w:numId="386" w16cid:durableId="1316111052">
    <w:abstractNumId w:val="206"/>
  </w:num>
  <w:num w:numId="387" w16cid:durableId="273833380">
    <w:abstractNumId w:val="82"/>
  </w:num>
  <w:num w:numId="388" w16cid:durableId="1464732527">
    <w:abstractNumId w:val="161"/>
  </w:num>
  <w:num w:numId="389" w16cid:durableId="906525739">
    <w:abstractNumId w:val="368"/>
  </w:num>
  <w:num w:numId="390" w16cid:durableId="198856644">
    <w:abstractNumId w:val="140"/>
  </w:num>
  <w:num w:numId="391" w16cid:durableId="917326136">
    <w:abstractNumId w:val="257"/>
  </w:num>
  <w:num w:numId="392" w16cid:durableId="542449806">
    <w:abstractNumId w:val="70"/>
  </w:num>
  <w:num w:numId="393" w16cid:durableId="1469787762">
    <w:abstractNumId w:val="376"/>
  </w:num>
  <w:num w:numId="394" w16cid:durableId="793061998">
    <w:abstractNumId w:val="74"/>
  </w:num>
  <w:num w:numId="395" w16cid:durableId="1900701553">
    <w:abstractNumId w:val="337"/>
  </w:num>
  <w:num w:numId="396" w16cid:durableId="1713069669">
    <w:abstractNumId w:val="19"/>
  </w:num>
  <w:num w:numId="397" w16cid:durableId="1330060642">
    <w:abstractNumId w:val="3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50D"/>
    <w:rsid w:val="00035DF0"/>
    <w:rsid w:val="000416C2"/>
    <w:rsid w:val="000913ED"/>
    <w:rsid w:val="000E6AA4"/>
    <w:rsid w:val="00160714"/>
    <w:rsid w:val="001C1AC3"/>
    <w:rsid w:val="003A46A7"/>
    <w:rsid w:val="003C1B68"/>
    <w:rsid w:val="003F1C97"/>
    <w:rsid w:val="0046650D"/>
    <w:rsid w:val="00565748"/>
    <w:rsid w:val="005D7F40"/>
    <w:rsid w:val="00604697"/>
    <w:rsid w:val="00611735"/>
    <w:rsid w:val="00697335"/>
    <w:rsid w:val="006D00C4"/>
    <w:rsid w:val="006F6628"/>
    <w:rsid w:val="007628A4"/>
    <w:rsid w:val="00780775"/>
    <w:rsid w:val="008170AA"/>
    <w:rsid w:val="0083081D"/>
    <w:rsid w:val="008328E2"/>
    <w:rsid w:val="009048A7"/>
    <w:rsid w:val="00927195"/>
    <w:rsid w:val="00A0552A"/>
    <w:rsid w:val="00A326B8"/>
    <w:rsid w:val="00A61EA1"/>
    <w:rsid w:val="00A96F63"/>
    <w:rsid w:val="00B41ABE"/>
    <w:rsid w:val="00B6604D"/>
    <w:rsid w:val="00D60FD2"/>
    <w:rsid w:val="00D715DC"/>
    <w:rsid w:val="00DE11EC"/>
    <w:rsid w:val="00DF5038"/>
    <w:rsid w:val="00EC3935"/>
    <w:rsid w:val="00EE27BC"/>
    <w:rsid w:val="00F03E38"/>
    <w:rsid w:val="00F3004F"/>
    <w:rsid w:val="00FB1613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0862D0"/>
  <w15:docId w15:val="{78F0E72E-D243-4C24-B820-D68CF109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ABE"/>
    <w:pPr>
      <w:spacing w:before="120" w:after="120"/>
      <w:jc w:val="both"/>
    </w:pPr>
    <w:rPr>
      <w:rFonts w:ascii="Poppins" w:hAnsi="Poppins"/>
      <w:sz w:val="21"/>
    </w:rPr>
  </w:style>
  <w:style w:type="paragraph" w:styleId="Ttulo1">
    <w:name w:val="heading 1"/>
    <w:basedOn w:val="Normal"/>
    <w:next w:val="Normal"/>
    <w:link w:val="Ttulo1Char"/>
    <w:uiPriority w:val="9"/>
    <w:qFormat/>
    <w:rsid w:val="003F1C97"/>
    <w:pPr>
      <w:keepNext/>
      <w:keepLines/>
      <w:spacing w:before="400"/>
      <w:outlineLvl w:val="0"/>
    </w:pPr>
    <w:rPr>
      <w:b/>
      <w:color w:val="1E668D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F1C97"/>
    <w:pPr>
      <w:keepNext/>
      <w:keepLines/>
      <w:spacing w:before="360"/>
      <w:outlineLvl w:val="1"/>
    </w:pPr>
    <w:rPr>
      <w:b/>
      <w:color w:val="30B6C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F1C9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F1C9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F1C9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6604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604D"/>
  </w:style>
  <w:style w:type="paragraph" w:styleId="Rodap">
    <w:name w:val="footer"/>
    <w:basedOn w:val="Normal"/>
    <w:link w:val="RodapChar"/>
    <w:uiPriority w:val="99"/>
    <w:unhideWhenUsed/>
    <w:rsid w:val="00B6604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604D"/>
  </w:style>
  <w:style w:type="paragraph" w:styleId="SemEspaamento">
    <w:name w:val="No Spacing"/>
    <w:link w:val="SemEspaamentoChar"/>
    <w:uiPriority w:val="1"/>
    <w:qFormat/>
    <w:rsid w:val="00B6604D"/>
    <w:pPr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6604D"/>
    <w:rPr>
      <w:rFonts w:asciiTheme="minorHAnsi" w:eastAsiaTheme="minorEastAsia" w:hAnsiTheme="minorHAnsi" w:cstheme="minorBidi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F1C97"/>
    <w:rPr>
      <w:rFonts w:asciiTheme="minorHAnsi" w:eastAsiaTheme="majorEastAsia" w:hAnsiTheme="minorHAnsi" w:cstheme="majorBidi"/>
      <w:color w:val="595959" w:themeColor="text1" w:themeTint="A6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F1C97"/>
    <w:rPr>
      <w:rFonts w:asciiTheme="minorHAnsi" w:eastAsiaTheme="majorEastAsia" w:hAnsiTheme="minorHAnsi" w:cstheme="majorBidi"/>
      <w:i/>
      <w:iCs/>
      <w:color w:val="272727" w:themeColor="text1" w:themeTint="D8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F1C97"/>
    <w:rPr>
      <w:rFonts w:asciiTheme="minorHAnsi" w:eastAsiaTheme="majorEastAsia" w:hAnsiTheme="minorHAnsi" w:cstheme="majorBidi"/>
      <w:color w:val="272727" w:themeColor="text1" w:themeTint="D8"/>
      <w:lang w:eastAsia="en-US"/>
    </w:rPr>
  </w:style>
  <w:style w:type="table" w:customStyle="1" w:styleId="TableNormal0">
    <w:name w:val="Table Normal"/>
    <w:rsid w:val="003F1C9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link w:val="PargrafodaListaChar"/>
    <w:uiPriority w:val="34"/>
    <w:qFormat/>
    <w:rsid w:val="003F1C97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F1C97"/>
    <w:rPr>
      <w:rFonts w:ascii="Poppins" w:hAnsi="Poppins"/>
      <w:b/>
      <w:color w:val="1E668D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F1C97"/>
    <w:rPr>
      <w:rFonts w:ascii="Poppins" w:hAnsi="Poppins"/>
      <w:b/>
      <w:color w:val="30B6C2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1C97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3F1C97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F1C97"/>
    <w:rPr>
      <w:color w:val="66666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F1C97"/>
    <w:rPr>
      <w:i/>
      <w:color w:val="666666"/>
    </w:rPr>
  </w:style>
  <w:style w:type="character" w:customStyle="1" w:styleId="TtuloChar">
    <w:name w:val="Título Char"/>
    <w:basedOn w:val="Fontepargpadro"/>
    <w:link w:val="Ttulo"/>
    <w:uiPriority w:val="10"/>
    <w:rsid w:val="003F1C97"/>
    <w:rPr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3F1C97"/>
    <w:rPr>
      <w:color w:val="666666"/>
      <w:sz w:val="30"/>
      <w:szCs w:val="30"/>
    </w:rPr>
  </w:style>
  <w:style w:type="paragraph" w:styleId="Citao">
    <w:name w:val="Quote"/>
    <w:basedOn w:val="Normal"/>
    <w:next w:val="Normal"/>
    <w:link w:val="CitaoChar"/>
    <w:uiPriority w:val="29"/>
    <w:qFormat/>
    <w:rsid w:val="003F1C9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F1C97"/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styleId="nfaseIntensa">
    <w:name w:val="Intense Emphasis"/>
    <w:basedOn w:val="Fontepargpadro"/>
    <w:uiPriority w:val="21"/>
    <w:qFormat/>
    <w:rsid w:val="003F1C97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F1C9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F1C97"/>
    <w:rPr>
      <w:rFonts w:asciiTheme="minorHAnsi" w:eastAsiaTheme="minorHAnsi" w:hAnsiTheme="minorHAnsi" w:cstheme="minorBidi"/>
      <w:i/>
      <w:iCs/>
      <w:color w:val="365F91" w:themeColor="accent1" w:themeShade="BF"/>
      <w:lang w:eastAsia="en-US"/>
    </w:rPr>
  </w:style>
  <w:style w:type="character" w:styleId="RefernciaIntensa">
    <w:name w:val="Intense Reference"/>
    <w:basedOn w:val="Fontepargpadro"/>
    <w:uiPriority w:val="32"/>
    <w:qFormat/>
    <w:rsid w:val="003F1C97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F1C97"/>
    <w:pPr>
      <w:spacing w:after="160" w:line="259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PargrafodaListaChar">
    <w:name w:val="Parágrafo da Lista Char"/>
    <w:link w:val="PargrafodaLista"/>
    <w:uiPriority w:val="34"/>
    <w:rsid w:val="003F1C97"/>
  </w:style>
  <w:style w:type="table" w:styleId="Tabelacomgrade">
    <w:name w:val="Table Grid"/>
    <w:basedOn w:val="Tabelanormal"/>
    <w:uiPriority w:val="39"/>
    <w:rsid w:val="003F1C97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1C9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F1C97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3F1C97"/>
    <w:rPr>
      <w:b/>
      <w:bCs/>
    </w:rPr>
  </w:style>
  <w:style w:type="paragraph" w:styleId="Reviso">
    <w:name w:val="Revision"/>
    <w:hidden/>
    <w:uiPriority w:val="99"/>
    <w:semiHidden/>
    <w:rsid w:val="003F1C97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3F1C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F1C97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F1C97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F1C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F1C97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3F1C97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3F1C97"/>
    <w:pPr>
      <w:spacing w:after="100" w:line="259" w:lineRule="auto"/>
    </w:pPr>
    <w:rPr>
      <w:rFonts w:asciiTheme="minorHAnsi" w:eastAsiaTheme="minorHAnsi" w:hAnsiTheme="minorHAnsi" w:cstheme="minorBidi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3F1C97"/>
    <w:pPr>
      <w:spacing w:after="100" w:line="259" w:lineRule="auto"/>
      <w:ind w:left="220"/>
    </w:pPr>
    <w:rPr>
      <w:rFonts w:asciiTheme="minorHAnsi" w:eastAsiaTheme="minorHAnsi" w:hAnsiTheme="minorHAnsi" w:cstheme="minorBidi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3F1C97"/>
    <w:pPr>
      <w:spacing w:after="100" w:line="278" w:lineRule="auto"/>
      <w:ind w:left="480"/>
    </w:pPr>
    <w:rPr>
      <w:rFonts w:asciiTheme="minorHAnsi" w:eastAsiaTheme="minorEastAsia" w:hAnsiTheme="minorHAnsi" w:cstheme="minorBidi"/>
      <w:kern w:val="2"/>
      <w:sz w:val="24"/>
      <w:szCs w:val="24"/>
      <w:lang w:val="en-US" w:eastAsia="en-US"/>
      <w14:ligatures w14:val="standardContextual"/>
    </w:rPr>
  </w:style>
  <w:style w:type="paragraph" w:styleId="Sumrio4">
    <w:name w:val="toc 4"/>
    <w:basedOn w:val="Normal"/>
    <w:next w:val="Normal"/>
    <w:autoRedefine/>
    <w:uiPriority w:val="39"/>
    <w:unhideWhenUsed/>
    <w:rsid w:val="003F1C97"/>
    <w:pPr>
      <w:spacing w:after="100" w:line="278" w:lineRule="auto"/>
      <w:ind w:left="720"/>
    </w:pPr>
    <w:rPr>
      <w:rFonts w:asciiTheme="minorHAnsi" w:eastAsiaTheme="minorEastAsia" w:hAnsiTheme="minorHAnsi" w:cstheme="minorBidi"/>
      <w:kern w:val="2"/>
      <w:sz w:val="24"/>
      <w:szCs w:val="24"/>
      <w:lang w:val="en-US" w:eastAsia="en-US"/>
      <w14:ligatures w14:val="standardContextual"/>
    </w:rPr>
  </w:style>
  <w:style w:type="paragraph" w:styleId="Sumrio5">
    <w:name w:val="toc 5"/>
    <w:basedOn w:val="Normal"/>
    <w:next w:val="Normal"/>
    <w:autoRedefine/>
    <w:uiPriority w:val="39"/>
    <w:unhideWhenUsed/>
    <w:rsid w:val="003F1C97"/>
    <w:pPr>
      <w:spacing w:after="100" w:line="278" w:lineRule="auto"/>
      <w:ind w:left="960"/>
    </w:pPr>
    <w:rPr>
      <w:rFonts w:asciiTheme="minorHAnsi" w:eastAsiaTheme="minorEastAsia" w:hAnsiTheme="minorHAnsi" w:cstheme="minorBidi"/>
      <w:kern w:val="2"/>
      <w:sz w:val="24"/>
      <w:szCs w:val="24"/>
      <w:lang w:val="en-US" w:eastAsia="en-US"/>
      <w14:ligatures w14:val="standardContextual"/>
    </w:rPr>
  </w:style>
  <w:style w:type="paragraph" w:styleId="Sumrio6">
    <w:name w:val="toc 6"/>
    <w:basedOn w:val="Normal"/>
    <w:next w:val="Normal"/>
    <w:autoRedefine/>
    <w:uiPriority w:val="39"/>
    <w:unhideWhenUsed/>
    <w:rsid w:val="003F1C97"/>
    <w:pPr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val="en-US" w:eastAsia="en-US"/>
      <w14:ligatures w14:val="standardContextual"/>
    </w:rPr>
  </w:style>
  <w:style w:type="paragraph" w:styleId="Sumrio7">
    <w:name w:val="toc 7"/>
    <w:basedOn w:val="Normal"/>
    <w:next w:val="Normal"/>
    <w:autoRedefine/>
    <w:uiPriority w:val="39"/>
    <w:unhideWhenUsed/>
    <w:rsid w:val="003F1C97"/>
    <w:pPr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val="en-US" w:eastAsia="en-US"/>
      <w14:ligatures w14:val="standardContextual"/>
    </w:rPr>
  </w:style>
  <w:style w:type="paragraph" w:styleId="Sumrio8">
    <w:name w:val="toc 8"/>
    <w:basedOn w:val="Normal"/>
    <w:next w:val="Normal"/>
    <w:autoRedefine/>
    <w:uiPriority w:val="39"/>
    <w:unhideWhenUsed/>
    <w:rsid w:val="003F1C97"/>
    <w:pPr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val="en-US" w:eastAsia="en-US"/>
      <w14:ligatures w14:val="standardContextual"/>
    </w:rPr>
  </w:style>
  <w:style w:type="paragraph" w:styleId="Sumrio9">
    <w:name w:val="toc 9"/>
    <w:basedOn w:val="Normal"/>
    <w:next w:val="Normal"/>
    <w:autoRedefine/>
    <w:uiPriority w:val="39"/>
    <w:unhideWhenUsed/>
    <w:rsid w:val="003F1C97"/>
    <w:pPr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val="en-US" w:eastAsia="en-US"/>
      <w14:ligatures w14:val="standardContextual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96F63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96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96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rbcip.org/ouvidor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D04D0-ECC2-4EC7-AB24-65F917977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21</Pages>
  <Words>3816</Words>
  <Characters>20611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Chrystal Oliveira</cp:lastModifiedBy>
  <cp:revision>5</cp:revision>
  <dcterms:created xsi:type="dcterms:W3CDTF">2025-07-09T04:27:00Z</dcterms:created>
  <dcterms:modified xsi:type="dcterms:W3CDTF">2025-07-18T22:40:00Z</dcterms:modified>
</cp:coreProperties>
</file>